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94FC0" w14:textId="77777777" w:rsidR="00A3507B" w:rsidRPr="00C150AD" w:rsidRDefault="00A3507B" w:rsidP="00A3507B">
      <w:pPr>
        <w:autoSpaceDE w:val="0"/>
        <w:spacing w:line="276" w:lineRule="auto"/>
        <w:jc w:val="center"/>
        <w:rPr>
          <w:rFonts w:ascii="Century Gothic" w:hAnsi="Century Gothic" w:cs="Calibri"/>
          <w:b/>
          <w:lang w:val="en-US" w:bidi="it-IT"/>
        </w:rPr>
      </w:pPr>
    </w:p>
    <w:p w14:paraId="4E354879" w14:textId="77777777" w:rsidR="00A3507B" w:rsidRPr="00C150AD" w:rsidRDefault="00A3507B" w:rsidP="00A3507B">
      <w:pPr>
        <w:autoSpaceDE w:val="0"/>
        <w:spacing w:line="276" w:lineRule="auto"/>
        <w:ind w:left="5664"/>
        <w:rPr>
          <w:rFonts w:ascii="Century Gothic" w:hAnsi="Century Gothic"/>
          <w:b/>
          <w:bCs/>
          <w:color w:val="000000"/>
          <w:sz w:val="24"/>
          <w:szCs w:val="24"/>
          <w:lang w:val="en-US" w:eastAsia="ar-SA"/>
        </w:rPr>
      </w:pPr>
    </w:p>
    <w:p w14:paraId="6D2A2DFC" w14:textId="77777777" w:rsidR="00A3507B" w:rsidRPr="00C150AD" w:rsidRDefault="00A3507B" w:rsidP="00A3507B">
      <w:pPr>
        <w:autoSpaceDE w:val="0"/>
        <w:spacing w:line="276" w:lineRule="auto"/>
        <w:ind w:left="5664"/>
        <w:rPr>
          <w:rFonts w:ascii="Century Gothic" w:hAnsi="Century Gothic"/>
          <w:sz w:val="24"/>
          <w:szCs w:val="24"/>
        </w:rPr>
      </w:pPr>
      <w:r w:rsidRPr="00C150AD">
        <w:rPr>
          <w:rFonts w:ascii="Century Gothic" w:hAnsi="Century Gothic"/>
          <w:b/>
          <w:bCs/>
          <w:color w:val="000000"/>
          <w:sz w:val="24"/>
          <w:szCs w:val="24"/>
          <w:lang w:eastAsia="ar-SA"/>
        </w:rPr>
        <w:t>MODELLO RICHIESTA</w:t>
      </w:r>
    </w:p>
    <w:p w14:paraId="06330932" w14:textId="77777777" w:rsidR="00A3507B" w:rsidRPr="00C150AD" w:rsidRDefault="00A3507B" w:rsidP="00A3507B">
      <w:pPr>
        <w:autoSpaceDE w:val="0"/>
        <w:spacing w:line="276" w:lineRule="auto"/>
        <w:ind w:left="5664"/>
        <w:rPr>
          <w:rFonts w:ascii="Century Gothic" w:hAnsi="Century Gothic"/>
          <w:color w:val="000000"/>
          <w:sz w:val="24"/>
          <w:szCs w:val="24"/>
          <w:lang w:eastAsia="ar-SA"/>
        </w:rPr>
      </w:pPr>
      <w:r w:rsidRPr="00C150AD">
        <w:rPr>
          <w:rFonts w:ascii="Century Gothic" w:hAnsi="Century Gothic"/>
          <w:color w:val="000000"/>
          <w:sz w:val="24"/>
          <w:szCs w:val="24"/>
          <w:lang w:eastAsia="ar-SA"/>
        </w:rPr>
        <w:t>ALLA SOCIETÀ SEVAT SERVIZI VALLE TROMPIA SCARL (BS)</w:t>
      </w:r>
    </w:p>
    <w:p w14:paraId="6EF48553" w14:textId="77777777" w:rsidR="00A3507B" w:rsidRPr="00C150AD" w:rsidRDefault="00A3507B" w:rsidP="00A3507B">
      <w:pPr>
        <w:autoSpaceDE w:val="0"/>
        <w:spacing w:line="276" w:lineRule="auto"/>
        <w:rPr>
          <w:rFonts w:ascii="Century Gothic" w:hAnsi="Century Gothic"/>
          <w:color w:val="000000"/>
          <w:sz w:val="24"/>
          <w:szCs w:val="24"/>
          <w:lang w:eastAsia="ar-SA"/>
        </w:rPr>
      </w:pPr>
    </w:p>
    <w:p w14:paraId="35ABA9E7" w14:textId="77777777" w:rsidR="00A3507B" w:rsidRPr="00C150AD" w:rsidRDefault="00A3507B" w:rsidP="00A3507B">
      <w:pPr>
        <w:autoSpaceDE w:val="0"/>
        <w:spacing w:line="276" w:lineRule="auto"/>
        <w:rPr>
          <w:rFonts w:ascii="Century Gothic" w:hAnsi="Century Gothic"/>
          <w:color w:val="000000"/>
          <w:sz w:val="24"/>
          <w:szCs w:val="24"/>
          <w:lang w:eastAsia="ar-SA"/>
        </w:rPr>
      </w:pPr>
    </w:p>
    <w:p w14:paraId="15A1DA5D" w14:textId="1370F3AE" w:rsidR="00A3507B" w:rsidRPr="00C150AD" w:rsidRDefault="00A3507B" w:rsidP="00A3507B">
      <w:pPr>
        <w:autoSpaceDE w:val="0"/>
        <w:spacing w:line="276" w:lineRule="auto"/>
        <w:ind w:left="1276" w:hanging="1276"/>
        <w:jc w:val="both"/>
        <w:rPr>
          <w:rFonts w:ascii="Century Gothic" w:hAnsi="Century Gothic"/>
          <w:b/>
          <w:i/>
          <w:sz w:val="24"/>
          <w:szCs w:val="24"/>
        </w:rPr>
      </w:pPr>
      <w:r w:rsidRPr="00C150AD">
        <w:rPr>
          <w:rFonts w:ascii="Century Gothic" w:hAnsi="Century Gothic"/>
          <w:b/>
          <w:color w:val="000000"/>
          <w:sz w:val="24"/>
          <w:szCs w:val="24"/>
          <w:lang w:eastAsia="ar-SA"/>
        </w:rPr>
        <w:t>OGGETTO</w:t>
      </w:r>
      <w:r w:rsidRPr="00C150AD">
        <w:rPr>
          <w:rFonts w:ascii="Century Gothic" w:hAnsi="Century Gothic"/>
          <w:color w:val="000000"/>
          <w:sz w:val="24"/>
          <w:szCs w:val="24"/>
          <w:lang w:eastAsia="ar-SA"/>
        </w:rPr>
        <w:t xml:space="preserve">: Manifestazione di interesse finalizzato all’inclusione nell’elenco dei soggetti da invitare per la procedura di affidamento: </w:t>
      </w:r>
      <w:r w:rsidRPr="00050B91">
        <w:rPr>
          <w:rFonts w:ascii="Century Gothic" w:hAnsi="Century Gothic"/>
          <w:sz w:val="24"/>
          <w:szCs w:val="24"/>
        </w:rPr>
        <w:t xml:space="preserve">DELL’INCARICO DI </w:t>
      </w:r>
      <w:r w:rsidR="000D0A53" w:rsidRPr="000D0A53">
        <w:rPr>
          <w:rFonts w:ascii="Century Gothic" w:hAnsi="Century Gothic"/>
          <w:sz w:val="24"/>
          <w:szCs w:val="24"/>
        </w:rPr>
        <w:t>CONSULENZA DEL LAVORO, AMMINISTRAZIONE DEL PERSONALE ED ELABORAZIONE PAGHE</w:t>
      </w:r>
    </w:p>
    <w:p w14:paraId="7D42D449" w14:textId="77777777" w:rsidR="00A3507B" w:rsidRPr="00C150AD" w:rsidRDefault="00A3507B" w:rsidP="00A3507B">
      <w:pPr>
        <w:autoSpaceDE w:val="0"/>
        <w:spacing w:line="276" w:lineRule="auto"/>
        <w:ind w:left="1276" w:hanging="1276"/>
        <w:jc w:val="both"/>
        <w:rPr>
          <w:rFonts w:ascii="Century Gothic" w:hAnsi="Century Gothic"/>
          <w:b/>
          <w:bCs/>
          <w:sz w:val="24"/>
          <w:szCs w:val="24"/>
        </w:rPr>
      </w:pPr>
    </w:p>
    <w:p w14:paraId="07D6DEB2" w14:textId="77777777" w:rsidR="00A3507B" w:rsidRPr="00C150AD" w:rsidRDefault="00A3507B" w:rsidP="00A3507B">
      <w:pPr>
        <w:autoSpaceDE w:val="0"/>
        <w:spacing w:line="276" w:lineRule="auto"/>
        <w:rPr>
          <w:rFonts w:ascii="Century Gothic" w:hAnsi="Century Gothic"/>
          <w:color w:val="000000"/>
          <w:sz w:val="24"/>
          <w:szCs w:val="24"/>
          <w:lang w:eastAsia="ar-SA"/>
        </w:rPr>
      </w:pPr>
    </w:p>
    <w:p w14:paraId="592A14F9"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r w:rsidRPr="00C150AD">
        <w:rPr>
          <w:rFonts w:ascii="Century Gothic" w:hAnsi="Century Gothic"/>
          <w:color w:val="000000"/>
          <w:sz w:val="24"/>
          <w:szCs w:val="24"/>
          <w:lang w:eastAsia="ar-SA"/>
        </w:rPr>
        <w:t>Il sottoscritto _______________________________________, in qualità di (precisare se titolare, legale rappresentante, procuratore od altro) ____________________________________________</w:t>
      </w:r>
    </w:p>
    <w:p w14:paraId="3E738B25" w14:textId="77777777" w:rsidR="00A3507B" w:rsidRPr="00C150AD" w:rsidRDefault="00A3507B" w:rsidP="00A3507B">
      <w:pPr>
        <w:autoSpaceDE w:val="0"/>
        <w:spacing w:line="276" w:lineRule="auto"/>
        <w:rPr>
          <w:rFonts w:ascii="Century Gothic" w:hAnsi="Century Gothic"/>
          <w:color w:val="000000"/>
          <w:sz w:val="24"/>
          <w:szCs w:val="24"/>
          <w:lang w:eastAsia="ar-SA"/>
        </w:rPr>
      </w:pPr>
      <w:r w:rsidRPr="00C150AD">
        <w:rPr>
          <w:rFonts w:ascii="Century Gothic" w:hAnsi="Century Gothic"/>
          <w:color w:val="000000"/>
          <w:sz w:val="24"/>
          <w:szCs w:val="24"/>
          <w:lang w:eastAsia="ar-SA"/>
        </w:rPr>
        <w:t xml:space="preserve">dell’impresa_____________________________________________________________________, con sede in ________________________________________________________ </w:t>
      </w:r>
    </w:p>
    <w:p w14:paraId="71ADD97D" w14:textId="77777777" w:rsidR="00A3507B" w:rsidRPr="00C150AD" w:rsidRDefault="00A3507B" w:rsidP="00A3507B">
      <w:pPr>
        <w:autoSpaceDE w:val="0"/>
        <w:spacing w:line="276" w:lineRule="auto"/>
        <w:rPr>
          <w:rFonts w:ascii="Century Gothic" w:hAnsi="Century Gothic"/>
          <w:color w:val="000000"/>
          <w:sz w:val="24"/>
          <w:szCs w:val="24"/>
          <w:lang w:eastAsia="ar-SA"/>
        </w:rPr>
      </w:pPr>
      <w:r w:rsidRPr="00C150AD">
        <w:rPr>
          <w:rFonts w:ascii="Century Gothic" w:hAnsi="Century Gothic"/>
          <w:color w:val="000000"/>
          <w:sz w:val="24"/>
          <w:szCs w:val="24"/>
          <w:lang w:eastAsia="ar-SA"/>
        </w:rPr>
        <w:t>via/piazza ____________________________ P. I.V.A./ C.F. _________________________________________ - tel. _______________________ relativamente alla procedura di avviso per la presentazione delle domande per la selezione degli aspiranti alla procedura indicata con apposito avviso pubblico:</w:t>
      </w:r>
    </w:p>
    <w:p w14:paraId="357D8274" w14:textId="77777777" w:rsidR="00A3507B" w:rsidRPr="00C150AD" w:rsidRDefault="00A3507B" w:rsidP="00A3507B">
      <w:pPr>
        <w:autoSpaceDE w:val="0"/>
        <w:spacing w:line="276" w:lineRule="auto"/>
        <w:rPr>
          <w:rFonts w:ascii="Century Gothic" w:hAnsi="Century Gothic"/>
          <w:color w:val="000000"/>
          <w:sz w:val="24"/>
          <w:szCs w:val="24"/>
          <w:lang w:eastAsia="ar-SA"/>
        </w:rPr>
      </w:pPr>
    </w:p>
    <w:p w14:paraId="2B02614D" w14:textId="7EFC1115" w:rsidR="00A3507B" w:rsidRDefault="00A3507B" w:rsidP="00A3507B">
      <w:pPr>
        <w:pStyle w:val="Footnote"/>
        <w:widowControl w:val="0"/>
        <w:spacing w:before="60" w:after="60" w:line="276" w:lineRule="auto"/>
        <w:jc w:val="both"/>
        <w:rPr>
          <w:rFonts w:ascii="Century Gothic" w:hAnsi="Century Gothic"/>
          <w:b/>
          <w:sz w:val="24"/>
          <w:szCs w:val="24"/>
        </w:rPr>
      </w:pPr>
      <w:r w:rsidRPr="00C150AD">
        <w:rPr>
          <w:rFonts w:ascii="Century Gothic" w:eastAsia="Times New Roman" w:hAnsi="Century Gothic"/>
          <w:color w:val="000000"/>
          <w:sz w:val="24"/>
          <w:szCs w:val="24"/>
          <w:lang w:eastAsia="ar-SA"/>
        </w:rPr>
        <w:t xml:space="preserve">preso atto delle informazioni indicate nel medesimo avviso inerenti la manifestata volontà della Società </w:t>
      </w:r>
      <w:proofErr w:type="spellStart"/>
      <w:r w:rsidRPr="00C150AD">
        <w:rPr>
          <w:rFonts w:ascii="Century Gothic" w:eastAsia="Times New Roman" w:hAnsi="Century Gothic"/>
          <w:color w:val="000000"/>
          <w:sz w:val="24"/>
          <w:szCs w:val="24"/>
          <w:lang w:eastAsia="ar-SA"/>
        </w:rPr>
        <w:t>Sevat</w:t>
      </w:r>
      <w:proofErr w:type="spellEnd"/>
      <w:r w:rsidRPr="00C150AD">
        <w:rPr>
          <w:rFonts w:ascii="Century Gothic" w:eastAsia="Times New Roman" w:hAnsi="Century Gothic"/>
          <w:color w:val="000000"/>
          <w:sz w:val="24"/>
          <w:szCs w:val="24"/>
          <w:lang w:eastAsia="ar-SA"/>
        </w:rPr>
        <w:t xml:space="preserve"> Servizi Valle Trompia </w:t>
      </w:r>
      <w:proofErr w:type="spellStart"/>
      <w:r w:rsidRPr="00C150AD">
        <w:rPr>
          <w:rFonts w:ascii="Century Gothic" w:eastAsia="Times New Roman" w:hAnsi="Century Gothic"/>
          <w:color w:val="000000"/>
          <w:sz w:val="24"/>
          <w:szCs w:val="24"/>
          <w:lang w:eastAsia="ar-SA"/>
        </w:rPr>
        <w:t>scarl</w:t>
      </w:r>
      <w:proofErr w:type="spellEnd"/>
      <w:r w:rsidRPr="00C150AD">
        <w:rPr>
          <w:rFonts w:ascii="Century Gothic" w:eastAsia="Times New Roman" w:hAnsi="Century Gothic"/>
          <w:color w:val="000000"/>
          <w:sz w:val="24"/>
          <w:szCs w:val="24"/>
          <w:lang w:eastAsia="ar-SA"/>
        </w:rPr>
        <w:t xml:space="preserve"> di procedere all’affidamento del servizio di </w:t>
      </w:r>
      <w:r w:rsidRPr="00C150AD">
        <w:rPr>
          <w:rFonts w:ascii="Century Gothic" w:hAnsi="Century Gothic"/>
          <w:b/>
          <w:bCs/>
          <w:sz w:val="24"/>
          <w:szCs w:val="24"/>
        </w:rPr>
        <w:t xml:space="preserve">“DI </w:t>
      </w:r>
      <w:r w:rsidR="000D0A53" w:rsidRPr="000D0A53">
        <w:rPr>
          <w:rFonts w:ascii="Century Gothic" w:hAnsi="Century Gothic"/>
          <w:b/>
          <w:bCs/>
          <w:sz w:val="24"/>
          <w:szCs w:val="24"/>
        </w:rPr>
        <w:t>CONSULENZA DEL LAVORO, AMMINISTRAZIONE DEL PERSONALE ED ELABORAZIONE PAGHE</w:t>
      </w:r>
      <w:bookmarkStart w:id="0" w:name="_GoBack"/>
      <w:bookmarkEnd w:id="0"/>
      <w:r w:rsidRPr="00C150AD">
        <w:rPr>
          <w:rFonts w:ascii="Century Gothic" w:hAnsi="Century Gothic"/>
          <w:b/>
          <w:sz w:val="24"/>
          <w:szCs w:val="24"/>
        </w:rPr>
        <w:t>”</w:t>
      </w:r>
    </w:p>
    <w:p w14:paraId="155B938D" w14:textId="77777777" w:rsidR="00A3507B" w:rsidRDefault="00A3507B" w:rsidP="00A3507B">
      <w:pPr>
        <w:autoSpaceDE w:val="0"/>
        <w:spacing w:line="276" w:lineRule="auto"/>
        <w:jc w:val="both"/>
        <w:rPr>
          <w:rFonts w:ascii="Century Gothic" w:hAnsi="Century Gothic"/>
          <w:color w:val="000000"/>
          <w:sz w:val="24"/>
          <w:szCs w:val="24"/>
          <w:lang w:eastAsia="ar-SA"/>
        </w:rPr>
      </w:pPr>
    </w:p>
    <w:p w14:paraId="7538541F" w14:textId="77777777" w:rsidR="00A3507B" w:rsidRPr="00C150AD" w:rsidRDefault="00A3507B" w:rsidP="00A3507B">
      <w:pPr>
        <w:autoSpaceDE w:val="0"/>
        <w:spacing w:line="276" w:lineRule="auto"/>
        <w:jc w:val="both"/>
        <w:rPr>
          <w:rFonts w:ascii="Century Gothic" w:hAnsi="Century Gothic"/>
          <w:sz w:val="24"/>
          <w:szCs w:val="24"/>
        </w:rPr>
      </w:pPr>
      <w:r w:rsidRPr="00C150AD">
        <w:rPr>
          <w:rFonts w:ascii="Century Gothic" w:hAnsi="Century Gothic"/>
          <w:color w:val="000000"/>
          <w:sz w:val="24"/>
          <w:szCs w:val="24"/>
          <w:lang w:eastAsia="ar-SA"/>
        </w:rPr>
        <w:t>tenuto conto che l’avviso è finalizzato unicamente ed esclusivamente ad individuare un numero sufficiente di operatori economici da invitare alla successiva procedura di affidamento, ai sensi dell’articolo 1, comma 2, lettera b) della Legge 11 Settembre 2020, n. 120 e che il medesimo e le conclusioni dell’indagine connessa con l’avviso non determinano alcuna instaurazione di posizioni giuridiche od obblighi negoziali e non vincolano in nessun modo essendo riconosciuta all’Ente, sempre, la possibilità di sospendere, modificare o annullare, in tutto o in parte, la presente indagine con atto motivato;</w:t>
      </w:r>
    </w:p>
    <w:p w14:paraId="0D00298B" w14:textId="77777777" w:rsidR="00A3507B" w:rsidRPr="00C150AD" w:rsidRDefault="00A3507B" w:rsidP="00A3507B">
      <w:pPr>
        <w:autoSpaceDE w:val="0"/>
        <w:spacing w:line="276" w:lineRule="auto"/>
        <w:ind w:left="720"/>
        <w:jc w:val="both"/>
        <w:rPr>
          <w:rFonts w:ascii="Century Gothic" w:hAnsi="Century Gothic"/>
          <w:color w:val="000000"/>
          <w:sz w:val="24"/>
          <w:szCs w:val="24"/>
          <w:lang w:eastAsia="ar-SA"/>
        </w:rPr>
      </w:pPr>
    </w:p>
    <w:p w14:paraId="5A466BC6" w14:textId="77777777" w:rsidR="00A3507B" w:rsidRPr="00C150AD" w:rsidRDefault="00A3507B" w:rsidP="00A3507B">
      <w:pPr>
        <w:autoSpaceDE w:val="0"/>
        <w:spacing w:line="276" w:lineRule="auto"/>
        <w:ind w:left="720"/>
        <w:jc w:val="both"/>
        <w:rPr>
          <w:rFonts w:ascii="Century Gothic" w:hAnsi="Century Gothic"/>
          <w:sz w:val="24"/>
          <w:szCs w:val="24"/>
          <w:lang w:eastAsia="ar-SA"/>
        </w:rPr>
      </w:pPr>
    </w:p>
    <w:p w14:paraId="5AA16032" w14:textId="77777777" w:rsidR="00A3507B" w:rsidRPr="00C150AD" w:rsidRDefault="00A3507B" w:rsidP="00A3507B">
      <w:pPr>
        <w:autoSpaceDE w:val="0"/>
        <w:spacing w:line="276" w:lineRule="auto"/>
        <w:jc w:val="center"/>
        <w:rPr>
          <w:rFonts w:ascii="Century Gothic" w:hAnsi="Century Gothic"/>
          <w:b/>
          <w:bCs/>
          <w:color w:val="000000"/>
          <w:sz w:val="24"/>
          <w:szCs w:val="24"/>
          <w:lang w:eastAsia="ar-SA"/>
        </w:rPr>
      </w:pPr>
      <w:r w:rsidRPr="00C150AD">
        <w:rPr>
          <w:rFonts w:ascii="Century Gothic" w:hAnsi="Century Gothic"/>
          <w:b/>
          <w:bCs/>
          <w:color w:val="000000"/>
          <w:sz w:val="24"/>
          <w:szCs w:val="24"/>
          <w:lang w:eastAsia="ar-SA"/>
        </w:rPr>
        <w:lastRenderedPageBreak/>
        <w:t>CHIEDE</w:t>
      </w:r>
    </w:p>
    <w:p w14:paraId="7BF45320" w14:textId="77777777" w:rsidR="00A3507B" w:rsidRPr="00C150AD" w:rsidRDefault="00A3507B" w:rsidP="00A3507B">
      <w:pPr>
        <w:autoSpaceDE w:val="0"/>
        <w:spacing w:line="276" w:lineRule="auto"/>
        <w:jc w:val="center"/>
        <w:rPr>
          <w:rFonts w:ascii="Century Gothic" w:hAnsi="Century Gothic"/>
          <w:b/>
          <w:bCs/>
          <w:color w:val="000000"/>
          <w:sz w:val="24"/>
          <w:szCs w:val="24"/>
          <w:lang w:eastAsia="ar-SA"/>
        </w:rPr>
      </w:pPr>
    </w:p>
    <w:p w14:paraId="6725E138" w14:textId="77777777" w:rsidR="00A3507B" w:rsidRPr="00C150AD" w:rsidRDefault="00A3507B" w:rsidP="00A3507B">
      <w:pPr>
        <w:autoSpaceDE w:val="0"/>
        <w:spacing w:line="276" w:lineRule="auto"/>
        <w:jc w:val="both"/>
        <w:rPr>
          <w:rFonts w:ascii="Century Gothic" w:hAnsi="Century Gothic"/>
          <w:sz w:val="24"/>
          <w:szCs w:val="24"/>
        </w:rPr>
      </w:pPr>
      <w:r w:rsidRPr="00C150AD">
        <w:rPr>
          <w:rFonts w:ascii="Century Gothic" w:hAnsi="Century Gothic"/>
          <w:color w:val="000000"/>
          <w:sz w:val="24"/>
          <w:szCs w:val="24"/>
          <w:lang w:eastAsia="ar-SA"/>
        </w:rPr>
        <w:t>di essere invitato alla procedura negoziale di cui sopra come segue:</w:t>
      </w:r>
    </w:p>
    <w:p w14:paraId="333DFF15" w14:textId="77777777" w:rsidR="00A3507B" w:rsidRPr="00C150AD" w:rsidRDefault="00A3507B" w:rsidP="00A3507B">
      <w:pPr>
        <w:autoSpaceDE w:val="0"/>
        <w:spacing w:line="276" w:lineRule="auto"/>
        <w:rPr>
          <w:rFonts w:ascii="Century Gothic" w:eastAsia="Arial-OneByteIdentityH" w:hAnsi="Century Gothic"/>
          <w:color w:val="000000"/>
          <w:sz w:val="24"/>
          <w:szCs w:val="24"/>
          <w:lang w:eastAsia="ar-SA"/>
        </w:rPr>
      </w:pPr>
    </w:p>
    <w:p w14:paraId="6C6F8505" w14:textId="77777777" w:rsidR="00A3507B" w:rsidRPr="00C150AD" w:rsidRDefault="00A3507B" w:rsidP="00A3507B">
      <w:pPr>
        <w:autoSpaceDE w:val="0"/>
        <w:spacing w:line="276" w:lineRule="auto"/>
        <w:rPr>
          <w:rFonts w:ascii="Century Gothic" w:hAnsi="Century Gothic"/>
          <w:sz w:val="24"/>
          <w:szCs w:val="24"/>
        </w:rPr>
      </w:pPr>
      <w:r w:rsidRPr="00C150AD">
        <w:rPr>
          <w:rFonts w:ascii="Century Gothic" w:eastAsia="Arial-OneByteIdentityH" w:hAnsi="Century Gothic"/>
          <w:color w:val="000000"/>
          <w:sz w:val="24"/>
          <w:szCs w:val="24"/>
          <w:lang w:eastAsia="ar-SA"/>
        </w:rPr>
        <w:t xml:space="preserve">□ </w:t>
      </w:r>
      <w:r w:rsidRPr="00C150AD">
        <w:rPr>
          <w:rFonts w:ascii="Century Gothic" w:hAnsi="Century Gothic"/>
          <w:color w:val="000000"/>
          <w:sz w:val="24"/>
          <w:szCs w:val="24"/>
          <w:lang w:eastAsia="ar-SA"/>
        </w:rPr>
        <w:t>in forma singola;</w:t>
      </w:r>
    </w:p>
    <w:p w14:paraId="0D4EFA18" w14:textId="77777777" w:rsidR="00A3507B" w:rsidRPr="00C150AD" w:rsidRDefault="00A3507B" w:rsidP="00A3507B">
      <w:pPr>
        <w:autoSpaceDE w:val="0"/>
        <w:spacing w:line="276" w:lineRule="auto"/>
        <w:rPr>
          <w:rFonts w:ascii="Century Gothic" w:eastAsia="Arial-OneByteIdentityH" w:hAnsi="Century Gothic"/>
          <w:color w:val="000000"/>
          <w:sz w:val="24"/>
          <w:szCs w:val="24"/>
          <w:lang w:eastAsia="ar-SA"/>
        </w:rPr>
      </w:pPr>
    </w:p>
    <w:p w14:paraId="29DD2623" w14:textId="77777777" w:rsidR="00A3507B" w:rsidRPr="00C150AD" w:rsidRDefault="00A3507B" w:rsidP="00A3507B">
      <w:pPr>
        <w:autoSpaceDE w:val="0"/>
        <w:spacing w:line="276" w:lineRule="auto"/>
        <w:rPr>
          <w:rFonts w:ascii="Century Gothic" w:hAnsi="Century Gothic"/>
          <w:sz w:val="24"/>
          <w:szCs w:val="24"/>
        </w:rPr>
      </w:pPr>
      <w:r w:rsidRPr="00C150AD">
        <w:rPr>
          <w:rFonts w:ascii="Century Gothic" w:eastAsia="Arial-OneByteIdentityH" w:hAnsi="Century Gothic"/>
          <w:color w:val="000000"/>
          <w:sz w:val="24"/>
          <w:szCs w:val="24"/>
          <w:lang w:eastAsia="ar-SA"/>
        </w:rPr>
        <w:t xml:space="preserve">□ </w:t>
      </w:r>
      <w:r w:rsidRPr="00C150AD">
        <w:rPr>
          <w:rFonts w:ascii="Century Gothic" w:hAnsi="Century Gothic"/>
          <w:color w:val="000000"/>
          <w:sz w:val="24"/>
          <w:szCs w:val="24"/>
          <w:lang w:eastAsia="ar-SA"/>
        </w:rPr>
        <w:t>in qualità di Mandatario del raggruppamento temporaneo costituito/da costituire con le seguenti ditte in qualità di Mandanti: ………………....................................................................................................................................</w:t>
      </w:r>
    </w:p>
    <w:p w14:paraId="240CE821" w14:textId="77777777" w:rsidR="00A3507B" w:rsidRPr="00C150AD" w:rsidRDefault="00A3507B" w:rsidP="00A3507B">
      <w:pPr>
        <w:autoSpaceDE w:val="0"/>
        <w:spacing w:line="276" w:lineRule="auto"/>
        <w:rPr>
          <w:rFonts w:ascii="Century Gothic" w:hAnsi="Century Gothic"/>
          <w:color w:val="000000"/>
          <w:sz w:val="24"/>
          <w:szCs w:val="24"/>
          <w:lang w:eastAsia="ar-SA"/>
        </w:rPr>
      </w:pPr>
      <w:r w:rsidRPr="00C150AD">
        <w:rPr>
          <w:rFonts w:ascii="Century Gothic" w:hAnsi="Century Gothic"/>
          <w:color w:val="000000"/>
          <w:sz w:val="24"/>
          <w:szCs w:val="24"/>
          <w:lang w:eastAsia="ar-SA"/>
        </w:rPr>
        <w:t>…………………………………………………………………………………………………………..............</w:t>
      </w:r>
    </w:p>
    <w:p w14:paraId="1E32048B" w14:textId="77777777" w:rsidR="00A3507B" w:rsidRPr="00C150AD" w:rsidRDefault="00A3507B" w:rsidP="00A3507B">
      <w:pPr>
        <w:autoSpaceDE w:val="0"/>
        <w:spacing w:line="276" w:lineRule="auto"/>
        <w:rPr>
          <w:rFonts w:ascii="Century Gothic" w:hAnsi="Century Gothic"/>
          <w:color w:val="000000"/>
          <w:sz w:val="24"/>
          <w:szCs w:val="24"/>
          <w:lang w:eastAsia="ar-SA"/>
        </w:rPr>
      </w:pPr>
      <w:r w:rsidRPr="00C150AD">
        <w:rPr>
          <w:rFonts w:ascii="Century Gothic" w:hAnsi="Century Gothic"/>
          <w:color w:val="000000"/>
          <w:sz w:val="24"/>
          <w:szCs w:val="24"/>
          <w:lang w:eastAsia="ar-SA"/>
        </w:rPr>
        <w:t>…………………………………………………………………………………………………………..............</w:t>
      </w:r>
    </w:p>
    <w:p w14:paraId="7FE51811" w14:textId="77777777" w:rsidR="00A3507B" w:rsidRPr="00C150AD" w:rsidRDefault="00A3507B" w:rsidP="00A3507B">
      <w:pPr>
        <w:autoSpaceDE w:val="0"/>
        <w:spacing w:line="276" w:lineRule="auto"/>
        <w:rPr>
          <w:rFonts w:ascii="Century Gothic" w:hAnsi="Century Gothic"/>
          <w:color w:val="000000"/>
          <w:sz w:val="24"/>
          <w:szCs w:val="24"/>
          <w:lang w:eastAsia="ar-SA"/>
        </w:rPr>
      </w:pPr>
    </w:p>
    <w:p w14:paraId="12D940A2"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r w:rsidRPr="00C150AD">
        <w:rPr>
          <w:rFonts w:ascii="Century Gothic" w:hAnsi="Century Gothic"/>
          <w:color w:val="000000"/>
          <w:sz w:val="24"/>
          <w:szCs w:val="24"/>
          <w:lang w:eastAsia="ar-SA"/>
        </w:rPr>
        <w:t xml:space="preserve">Si dichiara sin d’ora che la composizione del raggruppamento rispetta i principi ed i limiti indicati dall’articolo 48 del d. </w:t>
      </w:r>
      <w:proofErr w:type="spellStart"/>
      <w:r w:rsidRPr="00C150AD">
        <w:rPr>
          <w:rFonts w:ascii="Century Gothic" w:hAnsi="Century Gothic"/>
          <w:color w:val="000000"/>
          <w:sz w:val="24"/>
          <w:szCs w:val="24"/>
          <w:lang w:eastAsia="ar-SA"/>
        </w:rPr>
        <w:t>lgs</w:t>
      </w:r>
      <w:proofErr w:type="spellEnd"/>
      <w:r w:rsidRPr="00C150AD">
        <w:rPr>
          <w:rFonts w:ascii="Century Gothic" w:hAnsi="Century Gothic"/>
          <w:color w:val="000000"/>
          <w:sz w:val="24"/>
          <w:szCs w:val="24"/>
          <w:lang w:eastAsia="ar-SA"/>
        </w:rPr>
        <w:t>. 50/2016;</w:t>
      </w:r>
    </w:p>
    <w:p w14:paraId="33915574"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p>
    <w:p w14:paraId="69880B5F" w14:textId="77777777" w:rsidR="00A3507B" w:rsidRPr="00C150AD" w:rsidRDefault="00A3507B" w:rsidP="00A3507B">
      <w:pPr>
        <w:autoSpaceDE w:val="0"/>
        <w:spacing w:line="276" w:lineRule="auto"/>
        <w:rPr>
          <w:rFonts w:ascii="Century Gothic" w:hAnsi="Century Gothic"/>
          <w:sz w:val="24"/>
          <w:szCs w:val="24"/>
        </w:rPr>
      </w:pPr>
      <w:r w:rsidRPr="00C150AD">
        <w:rPr>
          <w:rFonts w:ascii="Century Gothic" w:eastAsia="Arial-OneByteIdentityH" w:hAnsi="Century Gothic"/>
          <w:color w:val="000000"/>
          <w:sz w:val="24"/>
          <w:szCs w:val="24"/>
          <w:lang w:eastAsia="ar-SA"/>
        </w:rPr>
        <w:t xml:space="preserve">□ </w:t>
      </w:r>
      <w:r w:rsidRPr="00C150AD">
        <w:rPr>
          <w:rFonts w:ascii="Century Gothic" w:hAnsi="Century Gothic"/>
          <w:color w:val="000000"/>
          <w:sz w:val="24"/>
          <w:szCs w:val="24"/>
          <w:lang w:eastAsia="ar-SA"/>
        </w:rPr>
        <w:t>(altra forma – indicare) …………....................................................................................................................…………………………………</w:t>
      </w:r>
    </w:p>
    <w:p w14:paraId="23291940" w14:textId="77777777" w:rsidR="00A3507B" w:rsidRPr="00C150AD" w:rsidRDefault="00A3507B" w:rsidP="00A3507B">
      <w:pPr>
        <w:autoSpaceDE w:val="0"/>
        <w:spacing w:line="276" w:lineRule="auto"/>
        <w:rPr>
          <w:rFonts w:ascii="Century Gothic" w:hAnsi="Century Gothic"/>
          <w:sz w:val="24"/>
          <w:szCs w:val="24"/>
        </w:rPr>
      </w:pPr>
      <w:r w:rsidRPr="00C150AD">
        <w:rPr>
          <w:rFonts w:ascii="Century Gothic" w:hAnsi="Century Gothic"/>
          <w:color w:val="000000"/>
          <w:sz w:val="24"/>
          <w:szCs w:val="24"/>
          <w:lang w:eastAsia="ar-SA"/>
        </w:rPr>
        <w:t>………………………………………………………..…………………………………………………….................;</w:t>
      </w:r>
    </w:p>
    <w:p w14:paraId="7ABA68A4" w14:textId="77777777" w:rsidR="00A3507B" w:rsidRPr="00C150AD" w:rsidRDefault="00A3507B" w:rsidP="00A3507B">
      <w:pPr>
        <w:autoSpaceDE w:val="0"/>
        <w:spacing w:line="276" w:lineRule="auto"/>
        <w:rPr>
          <w:rFonts w:ascii="Century Gothic" w:hAnsi="Century Gothic"/>
          <w:b/>
          <w:bCs/>
          <w:color w:val="000000"/>
          <w:sz w:val="24"/>
          <w:szCs w:val="24"/>
          <w:lang w:eastAsia="ar-SA"/>
        </w:rPr>
      </w:pPr>
    </w:p>
    <w:p w14:paraId="5C4D44DA" w14:textId="77777777" w:rsidR="00A3507B" w:rsidRPr="00C150AD" w:rsidRDefault="00A3507B" w:rsidP="00A3507B">
      <w:pPr>
        <w:autoSpaceDE w:val="0"/>
        <w:spacing w:line="276" w:lineRule="auto"/>
        <w:rPr>
          <w:rFonts w:ascii="Century Gothic" w:hAnsi="Century Gothic"/>
          <w:sz w:val="24"/>
          <w:szCs w:val="24"/>
        </w:rPr>
      </w:pPr>
      <w:r w:rsidRPr="00C150AD">
        <w:rPr>
          <w:rFonts w:ascii="Century Gothic" w:hAnsi="Century Gothic"/>
          <w:b/>
          <w:bCs/>
          <w:color w:val="000000"/>
          <w:sz w:val="24"/>
          <w:szCs w:val="24"/>
          <w:lang w:eastAsia="ar-SA"/>
        </w:rPr>
        <w:t>IN RELAZIONE ALLA RICHIESTA DICHIARA</w:t>
      </w:r>
    </w:p>
    <w:p w14:paraId="1B5740FB" w14:textId="77777777" w:rsidR="00A3507B" w:rsidRPr="00C150AD" w:rsidRDefault="00A3507B" w:rsidP="00A3507B">
      <w:pPr>
        <w:autoSpaceDE w:val="0"/>
        <w:spacing w:line="276" w:lineRule="auto"/>
        <w:jc w:val="both"/>
        <w:rPr>
          <w:rFonts w:ascii="Century Gothic" w:hAnsi="Century Gothic"/>
          <w:sz w:val="24"/>
          <w:szCs w:val="24"/>
        </w:rPr>
      </w:pPr>
      <w:r w:rsidRPr="00C150AD">
        <w:rPr>
          <w:rFonts w:ascii="Century Gothic" w:eastAsia="Arial-OneByteIdentityH" w:hAnsi="Century Gothic"/>
          <w:color w:val="000000"/>
          <w:sz w:val="24"/>
          <w:szCs w:val="24"/>
          <w:lang w:eastAsia="ar-SA"/>
        </w:rPr>
        <w:t xml:space="preserve">□ </w:t>
      </w:r>
      <w:r w:rsidRPr="00C150AD">
        <w:rPr>
          <w:rFonts w:ascii="Century Gothic" w:hAnsi="Century Gothic"/>
          <w:color w:val="000000"/>
          <w:sz w:val="24"/>
          <w:szCs w:val="24"/>
          <w:lang w:eastAsia="ar-SA"/>
        </w:rPr>
        <w:t>di possedere i requisiti di partecipazione alla gara (</w:t>
      </w:r>
      <w:proofErr w:type="spellStart"/>
      <w:r w:rsidRPr="00C150AD">
        <w:rPr>
          <w:rFonts w:ascii="Century Gothic" w:hAnsi="Century Gothic"/>
          <w:color w:val="000000"/>
          <w:sz w:val="24"/>
          <w:szCs w:val="24"/>
          <w:lang w:eastAsia="ar-SA"/>
        </w:rPr>
        <w:t>rif.</w:t>
      </w:r>
      <w:proofErr w:type="spellEnd"/>
      <w:r w:rsidRPr="00C150AD">
        <w:rPr>
          <w:rFonts w:ascii="Century Gothic" w:hAnsi="Century Gothic"/>
          <w:color w:val="000000"/>
          <w:sz w:val="24"/>
          <w:szCs w:val="24"/>
          <w:lang w:eastAsia="ar-SA"/>
        </w:rPr>
        <w:t xml:space="preserve"> Punto </w:t>
      </w:r>
      <w:r>
        <w:rPr>
          <w:rFonts w:ascii="Century Gothic" w:hAnsi="Century Gothic"/>
          <w:color w:val="000000"/>
          <w:sz w:val="24"/>
          <w:szCs w:val="24"/>
          <w:lang w:eastAsia="ar-SA"/>
        </w:rPr>
        <w:t>4</w:t>
      </w:r>
      <w:r w:rsidRPr="00C150AD">
        <w:rPr>
          <w:rFonts w:ascii="Century Gothic" w:hAnsi="Century Gothic"/>
          <w:color w:val="000000"/>
          <w:sz w:val="24"/>
          <w:szCs w:val="24"/>
          <w:lang w:eastAsia="ar-SA"/>
        </w:rPr>
        <w:t xml:space="preserve"> dell’Avviso di Manifestazione interesse pubblicato).</w:t>
      </w:r>
    </w:p>
    <w:p w14:paraId="7D64923B" w14:textId="77777777" w:rsidR="00A3507B" w:rsidRPr="00C150AD" w:rsidRDefault="00A3507B" w:rsidP="00A3507B">
      <w:pPr>
        <w:autoSpaceDE w:val="0"/>
        <w:spacing w:line="276" w:lineRule="auto"/>
        <w:rPr>
          <w:rFonts w:ascii="Century Gothic" w:hAnsi="Century Gothic"/>
          <w:color w:val="000000"/>
          <w:sz w:val="24"/>
          <w:szCs w:val="24"/>
          <w:lang w:eastAsia="ar-SA"/>
        </w:rPr>
      </w:pPr>
    </w:p>
    <w:p w14:paraId="164AD25A" w14:textId="77777777" w:rsidR="00A3507B" w:rsidRPr="00C150AD" w:rsidRDefault="00A3507B" w:rsidP="00A3507B">
      <w:pPr>
        <w:autoSpaceDE w:val="0"/>
        <w:spacing w:line="276" w:lineRule="auto"/>
        <w:rPr>
          <w:rFonts w:ascii="Century Gothic" w:hAnsi="Century Gothic"/>
          <w:color w:val="000000"/>
          <w:sz w:val="24"/>
          <w:szCs w:val="24"/>
          <w:lang w:eastAsia="ar-SA"/>
        </w:rPr>
      </w:pPr>
      <w:r w:rsidRPr="00C150AD">
        <w:rPr>
          <w:rFonts w:ascii="Century Gothic" w:hAnsi="Century Gothic"/>
          <w:color w:val="000000"/>
          <w:sz w:val="24"/>
          <w:szCs w:val="24"/>
          <w:lang w:eastAsia="ar-SA"/>
        </w:rPr>
        <w:t>Con riferimento a quelli di qualificazione, attesta quanto segue:</w:t>
      </w:r>
    </w:p>
    <w:p w14:paraId="4F749658" w14:textId="77777777" w:rsidR="00A3507B" w:rsidRPr="00C150AD" w:rsidRDefault="00A3507B" w:rsidP="00A3507B">
      <w:pPr>
        <w:autoSpaceDE w:val="0"/>
        <w:spacing w:line="276" w:lineRule="auto"/>
        <w:rPr>
          <w:rFonts w:ascii="Century Gothic" w:hAnsi="Century Gothic"/>
          <w:b/>
          <w:bCs/>
          <w:color w:val="000000"/>
          <w:sz w:val="24"/>
          <w:szCs w:val="24"/>
          <w:lang w:eastAsia="ar-SA"/>
        </w:rPr>
      </w:pPr>
    </w:p>
    <w:p w14:paraId="46B88B08" w14:textId="77777777" w:rsidR="00A3507B" w:rsidRPr="00C150AD" w:rsidRDefault="00A3507B" w:rsidP="00A3507B">
      <w:pPr>
        <w:autoSpaceDE w:val="0"/>
        <w:spacing w:line="276" w:lineRule="auto"/>
        <w:rPr>
          <w:rFonts w:ascii="Century Gothic" w:hAnsi="Century Gothic"/>
          <w:sz w:val="24"/>
          <w:szCs w:val="24"/>
        </w:rPr>
      </w:pPr>
      <w:r w:rsidRPr="00C150AD">
        <w:rPr>
          <w:rFonts w:ascii="Century Gothic" w:hAnsi="Century Gothic"/>
          <w:b/>
          <w:bCs/>
          <w:color w:val="000000"/>
          <w:sz w:val="24"/>
          <w:szCs w:val="24"/>
          <w:lang w:eastAsia="ar-SA"/>
        </w:rPr>
        <w:t>PARTECIPAZIONE IN FORMA SINGOLA</w:t>
      </w:r>
    </w:p>
    <w:p w14:paraId="30BA7C50" w14:textId="77777777" w:rsidR="00A3507B" w:rsidRPr="00C150AD" w:rsidRDefault="00A3507B" w:rsidP="00A3507B">
      <w:pPr>
        <w:autoSpaceDE w:val="0"/>
        <w:spacing w:line="276" w:lineRule="auto"/>
        <w:rPr>
          <w:rFonts w:ascii="Century Gothic" w:hAnsi="Century Gothic"/>
          <w:sz w:val="24"/>
          <w:szCs w:val="24"/>
        </w:rPr>
      </w:pPr>
      <w:r w:rsidRPr="00C150AD">
        <w:rPr>
          <w:rFonts w:ascii="Century Gothic" w:eastAsia="Arial-OneByteIdentityH" w:hAnsi="Century Gothic"/>
          <w:color w:val="000000"/>
          <w:sz w:val="24"/>
          <w:szCs w:val="24"/>
          <w:lang w:eastAsia="ar-SA"/>
        </w:rPr>
        <w:t xml:space="preserve">□ </w:t>
      </w:r>
      <w:r w:rsidRPr="00C150AD">
        <w:rPr>
          <w:rFonts w:ascii="Century Gothic" w:hAnsi="Century Gothic"/>
          <w:color w:val="000000"/>
          <w:sz w:val="24"/>
          <w:szCs w:val="24"/>
          <w:lang w:eastAsia="ar-SA"/>
        </w:rPr>
        <w:t>di possedere direttamente i requisiti</w:t>
      </w:r>
    </w:p>
    <w:p w14:paraId="7D3FCAB2" w14:textId="77777777" w:rsidR="00A3507B" w:rsidRPr="00C150AD" w:rsidRDefault="00A3507B" w:rsidP="00A3507B">
      <w:pPr>
        <w:autoSpaceDE w:val="0"/>
        <w:spacing w:line="276" w:lineRule="auto"/>
        <w:rPr>
          <w:rFonts w:ascii="Century Gothic" w:hAnsi="Century Gothic"/>
          <w:b/>
          <w:bCs/>
          <w:i/>
          <w:iCs/>
          <w:color w:val="000000"/>
          <w:sz w:val="24"/>
          <w:szCs w:val="24"/>
          <w:lang w:eastAsia="ar-SA"/>
        </w:rPr>
      </w:pPr>
    </w:p>
    <w:p w14:paraId="20D53D1E" w14:textId="383718B3" w:rsidR="00A3507B" w:rsidRPr="00C150AD" w:rsidRDefault="00A3507B" w:rsidP="00050B91">
      <w:pPr>
        <w:autoSpaceDE w:val="0"/>
        <w:spacing w:line="276" w:lineRule="auto"/>
        <w:rPr>
          <w:rFonts w:ascii="Century Gothic" w:hAnsi="Century Gothic"/>
          <w:sz w:val="24"/>
          <w:szCs w:val="24"/>
        </w:rPr>
      </w:pPr>
      <w:r w:rsidRPr="00C150AD">
        <w:rPr>
          <w:rFonts w:ascii="Century Gothic" w:hAnsi="Century Gothic"/>
          <w:b/>
          <w:bCs/>
          <w:i/>
          <w:iCs/>
          <w:color w:val="000000"/>
          <w:sz w:val="24"/>
          <w:szCs w:val="24"/>
          <w:lang w:eastAsia="ar-SA"/>
        </w:rPr>
        <w:t>oppure</w:t>
      </w:r>
    </w:p>
    <w:p w14:paraId="2F9675AD" w14:textId="77777777" w:rsidR="00A3507B" w:rsidRPr="00C150AD" w:rsidRDefault="00A3507B" w:rsidP="00A3507B">
      <w:pPr>
        <w:autoSpaceDE w:val="0"/>
        <w:spacing w:line="276" w:lineRule="auto"/>
        <w:jc w:val="both"/>
        <w:rPr>
          <w:rFonts w:ascii="Century Gothic" w:hAnsi="Century Gothic"/>
          <w:sz w:val="24"/>
          <w:szCs w:val="24"/>
          <w:lang w:eastAsia="ar-SA"/>
        </w:rPr>
      </w:pPr>
    </w:p>
    <w:p w14:paraId="3A2D3627" w14:textId="77777777" w:rsidR="00A3507B" w:rsidRPr="00C150AD" w:rsidRDefault="00A3507B" w:rsidP="00A3507B">
      <w:pPr>
        <w:autoSpaceDE w:val="0"/>
        <w:spacing w:line="276" w:lineRule="auto"/>
        <w:jc w:val="both"/>
        <w:rPr>
          <w:rFonts w:ascii="Century Gothic" w:hAnsi="Century Gothic"/>
          <w:sz w:val="24"/>
          <w:szCs w:val="24"/>
        </w:rPr>
      </w:pPr>
      <w:r w:rsidRPr="00C150AD">
        <w:rPr>
          <w:rFonts w:ascii="Century Gothic" w:hAnsi="Century Gothic"/>
          <w:b/>
          <w:bCs/>
          <w:color w:val="000000"/>
          <w:sz w:val="24"/>
          <w:szCs w:val="24"/>
          <w:lang w:eastAsia="ar-SA"/>
        </w:rPr>
        <w:t>PARTECIPAZIONE IN ALTRA FORMA:</w:t>
      </w:r>
    </w:p>
    <w:p w14:paraId="73835ADE" w14:textId="77777777" w:rsidR="00A3507B" w:rsidRPr="00C150AD" w:rsidRDefault="00A3507B" w:rsidP="00A3507B">
      <w:pPr>
        <w:autoSpaceDE w:val="0"/>
        <w:spacing w:line="276" w:lineRule="auto"/>
        <w:jc w:val="both"/>
        <w:rPr>
          <w:rFonts w:ascii="Century Gothic" w:hAnsi="Century Gothic"/>
          <w:sz w:val="24"/>
          <w:szCs w:val="24"/>
        </w:rPr>
      </w:pPr>
      <w:r w:rsidRPr="00C150AD">
        <w:rPr>
          <w:rFonts w:ascii="Century Gothic" w:eastAsia="Arial-OneByteIdentityH" w:hAnsi="Century Gothic"/>
          <w:color w:val="000000"/>
          <w:sz w:val="24"/>
          <w:szCs w:val="24"/>
          <w:lang w:eastAsia="ar-SA"/>
        </w:rPr>
        <w:t xml:space="preserve">□ </w:t>
      </w:r>
      <w:r w:rsidRPr="00C150AD">
        <w:rPr>
          <w:rFonts w:ascii="Century Gothic" w:hAnsi="Century Gothic"/>
          <w:color w:val="000000"/>
          <w:sz w:val="24"/>
          <w:szCs w:val="24"/>
          <w:lang w:eastAsia="ar-SA"/>
        </w:rPr>
        <w:t>i requisiti sono posseduti come segue (specificare) …………………………………………………………. ………………………………………………………………………...............……………………………..………</w:t>
      </w:r>
    </w:p>
    <w:p w14:paraId="1141FBA6"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r w:rsidRPr="00C150AD">
        <w:rPr>
          <w:rFonts w:ascii="Century Gothic" w:hAnsi="Century Gothic"/>
          <w:color w:val="000000"/>
          <w:sz w:val="24"/>
          <w:szCs w:val="24"/>
          <w:lang w:eastAsia="ar-SA"/>
        </w:rPr>
        <w:lastRenderedPageBreak/>
        <w:t>…………………………………………………………………………………...............………………………</w:t>
      </w:r>
    </w:p>
    <w:p w14:paraId="2B5FD2AB"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p>
    <w:p w14:paraId="1621A8EA"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r w:rsidRPr="00C150AD">
        <w:rPr>
          <w:rFonts w:ascii="Century Gothic" w:hAnsi="Century Gothic"/>
          <w:color w:val="000000"/>
          <w:sz w:val="24"/>
          <w:szCs w:val="24"/>
          <w:lang w:eastAsia="ar-SA"/>
        </w:rPr>
        <w:t xml:space="preserve">Qualsiasi sia la forma di partecipazione, si dichiara che vengono rispettate le regole di possesso dei requisiti previste dal D. </w:t>
      </w:r>
      <w:proofErr w:type="spellStart"/>
      <w:r w:rsidRPr="00C150AD">
        <w:rPr>
          <w:rFonts w:ascii="Century Gothic" w:hAnsi="Century Gothic"/>
          <w:color w:val="000000"/>
          <w:sz w:val="24"/>
          <w:szCs w:val="24"/>
          <w:lang w:eastAsia="ar-SA"/>
        </w:rPr>
        <w:t>Lgs</w:t>
      </w:r>
      <w:proofErr w:type="spellEnd"/>
      <w:r w:rsidRPr="00C150AD">
        <w:rPr>
          <w:rFonts w:ascii="Century Gothic" w:hAnsi="Century Gothic"/>
          <w:color w:val="000000"/>
          <w:sz w:val="24"/>
          <w:szCs w:val="24"/>
          <w:lang w:eastAsia="ar-SA"/>
        </w:rPr>
        <w:t>. 50/2016, oltre che tutte quelle indicazioni contenute nel medesimo Decreto relative a: forma e costituzione dei R.T.I.; forma e costituzione dei consorzi, avvalimento.</w:t>
      </w:r>
    </w:p>
    <w:p w14:paraId="2459D4BA"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p>
    <w:p w14:paraId="2542B47F"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r w:rsidRPr="00C150AD">
        <w:rPr>
          <w:rFonts w:ascii="Century Gothic" w:hAnsi="Century Gothic"/>
          <w:color w:val="000000"/>
          <w:sz w:val="24"/>
          <w:szCs w:val="24"/>
          <w:lang w:eastAsia="ar-SA"/>
        </w:rPr>
        <w:t>Per eventuali contatti telefonici si potrà utilmente chiamare il numero ….......................................………….</w:t>
      </w:r>
    </w:p>
    <w:p w14:paraId="0B132636"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p>
    <w:p w14:paraId="78AD9053" w14:textId="77777777" w:rsidR="00A3507B" w:rsidRPr="00C150AD" w:rsidRDefault="00A3507B" w:rsidP="00A3507B">
      <w:pPr>
        <w:autoSpaceDE w:val="0"/>
        <w:spacing w:line="276" w:lineRule="auto"/>
        <w:jc w:val="both"/>
        <w:rPr>
          <w:rFonts w:ascii="Century Gothic" w:hAnsi="Century Gothic"/>
          <w:sz w:val="24"/>
          <w:szCs w:val="24"/>
        </w:rPr>
      </w:pPr>
      <w:r w:rsidRPr="00C150AD">
        <w:rPr>
          <w:rFonts w:ascii="Century Gothic" w:hAnsi="Century Gothic"/>
          <w:color w:val="000000"/>
          <w:sz w:val="24"/>
          <w:szCs w:val="24"/>
          <w:lang w:eastAsia="ar-SA"/>
        </w:rPr>
        <w:t>Relativamente alla iscrizione e qualificazione sulla piattaforma SINTEL di Arca Lombardia dichiara d</w:t>
      </w:r>
      <w:r w:rsidRPr="00C150AD">
        <w:rPr>
          <w:rFonts w:ascii="Century Gothic" w:hAnsi="Century Gothic"/>
          <w:b/>
          <w:bCs/>
          <w:color w:val="000000"/>
          <w:sz w:val="24"/>
          <w:szCs w:val="24"/>
          <w:lang w:eastAsia="ar-SA"/>
        </w:rPr>
        <w:t>i essere iscritto sulla piattaforma SINTEL di Arca Lombardia</w:t>
      </w:r>
      <w:r w:rsidRPr="00C150AD">
        <w:rPr>
          <w:rFonts w:ascii="Century Gothic" w:hAnsi="Century Gothic"/>
          <w:color w:val="000000"/>
          <w:sz w:val="24"/>
          <w:szCs w:val="24"/>
          <w:lang w:eastAsia="ar-SA"/>
        </w:rPr>
        <w:t>, per la categoria merceologica adeguata all’oggetto dei lavori da eseguire. L’indirizzo di posta elettronica certificata (PEC), utile per il ricevimento delle comunicazioni relative alla procedura in oggetto e dichiarato per la registrazione, ed ancora attuale, è il seguente: ….....................................………………………………;</w:t>
      </w:r>
    </w:p>
    <w:p w14:paraId="3586AE86" w14:textId="77777777" w:rsidR="00A3507B" w:rsidRPr="00C150AD" w:rsidRDefault="00A3507B" w:rsidP="00A3507B">
      <w:pPr>
        <w:autoSpaceDE w:val="0"/>
        <w:spacing w:line="276" w:lineRule="auto"/>
        <w:jc w:val="both"/>
        <w:rPr>
          <w:rFonts w:ascii="Century Gothic" w:eastAsia="Arial-OneByteIdentityH" w:hAnsi="Century Gothic"/>
          <w:color w:val="000000"/>
          <w:sz w:val="24"/>
          <w:szCs w:val="24"/>
          <w:lang w:eastAsia="ar-SA"/>
        </w:rPr>
      </w:pPr>
    </w:p>
    <w:p w14:paraId="0AE21397"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p>
    <w:p w14:paraId="1E163138" w14:textId="77777777" w:rsidR="00A3507B" w:rsidRPr="00C150AD" w:rsidRDefault="00A3507B" w:rsidP="00A3507B">
      <w:pPr>
        <w:autoSpaceDE w:val="0"/>
        <w:spacing w:line="276" w:lineRule="auto"/>
        <w:jc w:val="both"/>
        <w:rPr>
          <w:rFonts w:ascii="Century Gothic" w:hAnsi="Century Gothic"/>
          <w:color w:val="000000"/>
          <w:sz w:val="24"/>
          <w:szCs w:val="24"/>
          <w:lang w:eastAsia="ar-SA"/>
        </w:rPr>
      </w:pPr>
      <w:r w:rsidRPr="00C150AD">
        <w:rPr>
          <w:rFonts w:ascii="Century Gothic" w:hAnsi="Century Gothic"/>
          <w:color w:val="000000"/>
          <w:sz w:val="24"/>
          <w:szCs w:val="24"/>
          <w:lang w:eastAsia="ar-SA"/>
        </w:rPr>
        <w:t>………………………………</w:t>
      </w:r>
      <w:proofErr w:type="gramStart"/>
      <w:r w:rsidRPr="00C150AD">
        <w:rPr>
          <w:rFonts w:ascii="Century Gothic" w:hAnsi="Century Gothic"/>
          <w:color w:val="000000"/>
          <w:sz w:val="24"/>
          <w:szCs w:val="24"/>
          <w:lang w:eastAsia="ar-SA"/>
        </w:rPr>
        <w:t>…….</w:t>
      </w:r>
      <w:proofErr w:type="gramEnd"/>
      <w:r w:rsidRPr="00C150AD">
        <w:rPr>
          <w:rFonts w:ascii="Century Gothic" w:hAnsi="Century Gothic"/>
          <w:color w:val="000000"/>
          <w:sz w:val="24"/>
          <w:szCs w:val="24"/>
          <w:lang w:eastAsia="ar-SA"/>
        </w:rPr>
        <w:t>, li …………………….</w:t>
      </w:r>
    </w:p>
    <w:p w14:paraId="546AEF02" w14:textId="77777777" w:rsidR="00A3507B" w:rsidRPr="00C150AD" w:rsidRDefault="00A3507B" w:rsidP="00A3507B">
      <w:pPr>
        <w:autoSpaceDE w:val="0"/>
        <w:spacing w:line="276" w:lineRule="auto"/>
        <w:rPr>
          <w:rFonts w:ascii="Century Gothic" w:hAnsi="Century Gothic"/>
          <w:color w:val="000000"/>
          <w:sz w:val="24"/>
          <w:szCs w:val="24"/>
          <w:lang w:eastAsia="ar-SA"/>
        </w:rPr>
      </w:pPr>
    </w:p>
    <w:p w14:paraId="25600C60" w14:textId="77777777" w:rsidR="00A3507B" w:rsidRPr="00C150AD" w:rsidRDefault="00A3507B" w:rsidP="00A3507B">
      <w:pPr>
        <w:autoSpaceDE w:val="0"/>
        <w:spacing w:line="276" w:lineRule="auto"/>
        <w:rPr>
          <w:rFonts w:ascii="Century Gothic" w:hAnsi="Century Gothic"/>
          <w:color w:val="000000"/>
          <w:sz w:val="24"/>
          <w:szCs w:val="24"/>
          <w:lang w:eastAsia="ar-SA"/>
        </w:rPr>
      </w:pPr>
      <w:r w:rsidRPr="00C150AD">
        <w:rPr>
          <w:rFonts w:ascii="Century Gothic" w:hAnsi="Century Gothic"/>
          <w:color w:val="000000"/>
          <w:sz w:val="24"/>
          <w:szCs w:val="24"/>
          <w:lang w:eastAsia="ar-SA"/>
        </w:rPr>
        <w:t xml:space="preserve">Il Rappresentante </w:t>
      </w:r>
    </w:p>
    <w:p w14:paraId="70C780E2" w14:textId="77777777" w:rsidR="00A3507B" w:rsidRPr="00C150AD" w:rsidRDefault="00A3507B" w:rsidP="00A3507B">
      <w:pPr>
        <w:autoSpaceDE w:val="0"/>
        <w:spacing w:line="276" w:lineRule="auto"/>
        <w:rPr>
          <w:rFonts w:ascii="Century Gothic" w:hAnsi="Century Gothic"/>
          <w:color w:val="000000"/>
          <w:sz w:val="24"/>
          <w:szCs w:val="24"/>
          <w:lang w:eastAsia="ar-SA"/>
        </w:rPr>
      </w:pPr>
      <w:r w:rsidRPr="00C150AD">
        <w:rPr>
          <w:rFonts w:ascii="Century Gothic" w:hAnsi="Century Gothic"/>
          <w:color w:val="000000"/>
          <w:sz w:val="24"/>
          <w:szCs w:val="24"/>
          <w:lang w:eastAsia="ar-SA"/>
        </w:rPr>
        <w:t>_______________________</w:t>
      </w:r>
    </w:p>
    <w:p w14:paraId="30A85F47" w14:textId="77777777" w:rsidR="00A3507B" w:rsidRPr="00C150AD" w:rsidRDefault="00A3507B" w:rsidP="00A3507B">
      <w:pPr>
        <w:spacing w:line="276" w:lineRule="auto"/>
        <w:rPr>
          <w:rFonts w:ascii="Century Gothic" w:hAnsi="Century Gothic"/>
        </w:rPr>
      </w:pPr>
    </w:p>
    <w:p w14:paraId="7736504C" w14:textId="1C1A7BC6" w:rsidR="00BF52AB" w:rsidRPr="00800A63" w:rsidRDefault="00BF52AB" w:rsidP="00800A63">
      <w:pPr>
        <w:jc w:val="right"/>
        <w:rPr>
          <w:rFonts w:asciiTheme="minorHAnsi" w:eastAsiaTheme="minorHAnsi" w:hAnsiTheme="minorHAnsi" w:cstheme="minorHAnsi"/>
          <w:sz w:val="24"/>
          <w:szCs w:val="24"/>
          <w:lang w:eastAsia="en-US"/>
        </w:rPr>
      </w:pPr>
    </w:p>
    <w:sectPr w:rsidR="00BF52AB" w:rsidRPr="00800A63" w:rsidSect="00623AE1">
      <w:headerReference w:type="default" r:id="rId7"/>
      <w:footerReference w:type="default" r:id="rId8"/>
      <w:pgSz w:w="11906" w:h="16838"/>
      <w:pgMar w:top="1620" w:right="1416" w:bottom="1418"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EAE4E" w14:textId="77777777" w:rsidR="00FA3476" w:rsidRDefault="00FA3476" w:rsidP="00913002">
      <w:r>
        <w:separator/>
      </w:r>
    </w:p>
  </w:endnote>
  <w:endnote w:type="continuationSeparator" w:id="0">
    <w:p w14:paraId="14E2056B" w14:textId="77777777" w:rsidR="00FA3476" w:rsidRDefault="00FA3476" w:rsidP="0091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OneByteIdentityH">
    <w:charset w:val="00"/>
    <w:family w:val="swiss"/>
    <w:pitch w:val="default"/>
  </w:font>
  <w:font w:name="BankGothic Md BT">
    <w:altName w:val="MS PGothic"/>
    <w:charset w:val="00"/>
    <w:family w:val="swiss"/>
    <w:pitch w:val="variable"/>
    <w:sig w:usb0="00000087" w:usb1="00000000" w:usb2="00000000" w:usb3="00000000" w:csb0="0000001B" w:csb1="00000000"/>
  </w:font>
  <w:font w:name="BankGothic Lt BT">
    <w:altName w:val="MS P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54" w:type="dxa"/>
      <w:jc w:val="center"/>
      <w:tblBorders>
        <w:top w:val="single" w:sz="12" w:space="0" w:color="00AF8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4"/>
    </w:tblGrid>
    <w:tr w:rsidR="00986927" w14:paraId="61F4C6CA" w14:textId="77777777" w:rsidTr="008A064E">
      <w:trPr>
        <w:trHeight w:val="758"/>
        <w:jc w:val="center"/>
      </w:trPr>
      <w:tc>
        <w:tcPr>
          <w:tcW w:w="10654" w:type="dxa"/>
        </w:tcPr>
        <w:p w14:paraId="57FA54A0" w14:textId="77777777" w:rsidR="00623AE1" w:rsidRDefault="00623AE1" w:rsidP="00986927">
          <w:pPr>
            <w:pStyle w:val="Pidipagina"/>
            <w:ind w:left="-111"/>
            <w:rPr>
              <w:rFonts w:ascii="BankGothic Md BT" w:hAnsi="BankGothic Md BT"/>
              <w:color w:val="00AF89"/>
              <w:sz w:val="21"/>
              <w:szCs w:val="23"/>
            </w:rPr>
          </w:pPr>
        </w:p>
        <w:p w14:paraId="398D527F" w14:textId="77777777" w:rsidR="008A064E" w:rsidRPr="008A064E" w:rsidRDefault="008A064E" w:rsidP="00986927">
          <w:pPr>
            <w:pStyle w:val="Pidipagina"/>
            <w:ind w:left="-111"/>
            <w:rPr>
              <w:rFonts w:ascii="BankGothic Lt BT" w:hAnsi="BankGothic Lt BT"/>
              <w:color w:val="00AF89"/>
              <w:sz w:val="16"/>
            </w:rPr>
          </w:pPr>
          <w:r w:rsidRPr="008A064E">
            <w:rPr>
              <w:rFonts w:ascii="BankGothic Md BT" w:hAnsi="BankGothic Md BT"/>
              <w:color w:val="00AF89"/>
              <w:sz w:val="21"/>
              <w:szCs w:val="23"/>
            </w:rPr>
            <w:t xml:space="preserve">SE.VA.T. SERVIZI VALLE TROMPIA - </w:t>
          </w:r>
          <w:proofErr w:type="spellStart"/>
          <w:r w:rsidRPr="008A064E">
            <w:rPr>
              <w:rFonts w:ascii="BankGothic Md BT" w:hAnsi="BankGothic Md BT"/>
              <w:color w:val="00AF89"/>
              <w:sz w:val="21"/>
              <w:szCs w:val="23"/>
            </w:rPr>
            <w:t>scarl</w:t>
          </w:r>
          <w:proofErr w:type="spellEnd"/>
        </w:p>
        <w:p w14:paraId="7DA299D7" w14:textId="77777777" w:rsidR="00986927" w:rsidRPr="00604335" w:rsidRDefault="00604335" w:rsidP="00604335">
          <w:pPr>
            <w:pStyle w:val="Pidipagina"/>
            <w:ind w:left="-111"/>
            <w:rPr>
              <w:sz w:val="17"/>
              <w:szCs w:val="17"/>
            </w:rPr>
          </w:pPr>
          <w:r w:rsidRPr="00604335">
            <w:rPr>
              <w:rFonts w:ascii="BankGothic Lt BT" w:hAnsi="BankGothic Lt BT"/>
              <w:color w:val="00AF89"/>
              <w:sz w:val="17"/>
              <w:szCs w:val="17"/>
            </w:rPr>
            <w:t>Via G.</w:t>
          </w:r>
          <w:r w:rsidR="00986927" w:rsidRPr="00604335">
            <w:rPr>
              <w:rFonts w:ascii="BankGothic Lt BT" w:hAnsi="BankGothic Lt BT"/>
              <w:color w:val="00AF89"/>
              <w:sz w:val="17"/>
              <w:szCs w:val="17"/>
            </w:rPr>
            <w:t xml:space="preserve"> Matteotti n. 327 – 25063 Gardone </w:t>
          </w:r>
          <w:r w:rsidRPr="00604335">
            <w:rPr>
              <w:rFonts w:ascii="BankGothic Lt BT" w:hAnsi="BankGothic Lt BT"/>
              <w:color w:val="00AF89"/>
              <w:sz w:val="17"/>
              <w:szCs w:val="17"/>
            </w:rPr>
            <w:t>V.T.</w:t>
          </w:r>
          <w:r w:rsidR="00986927" w:rsidRPr="00604335">
            <w:rPr>
              <w:rFonts w:ascii="BankGothic Lt BT" w:hAnsi="BankGothic Lt BT"/>
              <w:color w:val="00AF89"/>
              <w:sz w:val="17"/>
              <w:szCs w:val="17"/>
            </w:rPr>
            <w:t xml:space="preserve"> (</w:t>
          </w:r>
          <w:proofErr w:type="spellStart"/>
          <w:r w:rsidR="00986927" w:rsidRPr="00604335">
            <w:rPr>
              <w:rFonts w:ascii="BankGothic Lt BT" w:hAnsi="BankGothic Lt BT"/>
              <w:color w:val="00AF89"/>
              <w:sz w:val="17"/>
              <w:szCs w:val="17"/>
            </w:rPr>
            <w:t>Bs</w:t>
          </w:r>
          <w:proofErr w:type="spellEnd"/>
          <w:r w:rsidR="00986927" w:rsidRPr="00604335">
            <w:rPr>
              <w:rFonts w:ascii="BankGothic Lt BT" w:hAnsi="BankGothic Lt BT"/>
              <w:color w:val="00AF89"/>
              <w:sz w:val="17"/>
              <w:szCs w:val="17"/>
            </w:rPr>
            <w:t>)</w:t>
          </w:r>
          <w:r w:rsidRPr="00604335">
            <w:rPr>
              <w:rFonts w:ascii="BankGothic Lt BT" w:hAnsi="BankGothic Lt BT"/>
              <w:color w:val="00AF89"/>
              <w:sz w:val="17"/>
              <w:szCs w:val="17"/>
            </w:rPr>
            <w:t xml:space="preserve"> - </w:t>
          </w:r>
          <w:r w:rsidR="00AD232A" w:rsidRPr="00604335">
            <w:rPr>
              <w:rFonts w:ascii="BankGothic Lt BT" w:hAnsi="BankGothic Lt BT"/>
              <w:color w:val="00AF89"/>
              <w:sz w:val="17"/>
              <w:szCs w:val="17"/>
            </w:rPr>
            <w:t>Tel. 030</w:t>
          </w:r>
          <w:r w:rsidRPr="00604335">
            <w:rPr>
              <w:rFonts w:ascii="BankGothic Lt BT" w:hAnsi="BankGothic Lt BT"/>
              <w:color w:val="00AF89"/>
              <w:sz w:val="17"/>
              <w:szCs w:val="17"/>
            </w:rPr>
            <w:t>–8337437</w:t>
          </w:r>
          <w:r w:rsidR="00AD232A" w:rsidRPr="00604335">
            <w:rPr>
              <w:rFonts w:ascii="BankGothic Lt BT" w:hAnsi="BankGothic Lt BT"/>
              <w:color w:val="00AF89"/>
              <w:sz w:val="17"/>
              <w:szCs w:val="17"/>
            </w:rPr>
            <w:t xml:space="preserve"> – www.sevat.eu – info@sevat.eu – </w:t>
          </w:r>
          <w:hyperlink r:id="rId1" w:history="1">
            <w:r w:rsidRPr="00604335">
              <w:rPr>
                <w:rFonts w:ascii="BankGothic Lt BT" w:hAnsi="BankGothic Lt BT"/>
                <w:color w:val="00AF89"/>
                <w:sz w:val="17"/>
                <w:szCs w:val="17"/>
              </w:rPr>
              <w:t>sevat@pec.it</w:t>
            </w:r>
          </w:hyperlink>
          <w:r w:rsidRPr="00604335">
            <w:rPr>
              <w:rFonts w:ascii="BankGothic Lt BT" w:hAnsi="BankGothic Lt BT"/>
              <w:color w:val="00AF89"/>
              <w:sz w:val="17"/>
              <w:szCs w:val="17"/>
            </w:rPr>
            <w:t xml:space="preserve"> C.F./</w:t>
          </w:r>
          <w:r w:rsidR="00986927" w:rsidRPr="00604335">
            <w:rPr>
              <w:rFonts w:ascii="BankGothic Lt BT" w:hAnsi="BankGothic Lt BT"/>
              <w:color w:val="00AF89"/>
              <w:sz w:val="17"/>
              <w:szCs w:val="17"/>
            </w:rPr>
            <w:t>P. IVA 03849630987</w:t>
          </w:r>
        </w:p>
      </w:tc>
    </w:tr>
  </w:tbl>
  <w:p w14:paraId="067B0CA0" w14:textId="77777777" w:rsidR="00913002" w:rsidRPr="00986927" w:rsidRDefault="00913002" w:rsidP="0098692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49282" w14:textId="77777777" w:rsidR="00FA3476" w:rsidRDefault="00FA3476" w:rsidP="00913002">
      <w:r>
        <w:separator/>
      </w:r>
    </w:p>
  </w:footnote>
  <w:footnote w:type="continuationSeparator" w:id="0">
    <w:p w14:paraId="68212B73" w14:textId="77777777" w:rsidR="00FA3476" w:rsidRDefault="00FA3476" w:rsidP="0091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346" w:type="dxa"/>
      <w:jc w:val="center"/>
      <w:tblBorders>
        <w:top w:val="none" w:sz="0" w:space="0" w:color="auto"/>
        <w:left w:val="none" w:sz="0" w:space="0" w:color="auto"/>
        <w:bottom w:val="single" w:sz="12" w:space="0" w:color="00AF89"/>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7369"/>
    </w:tblGrid>
    <w:tr w:rsidR="00986927" w14:paraId="2E08E0DA" w14:textId="77777777" w:rsidTr="00623AE1">
      <w:trPr>
        <w:trHeight w:val="284"/>
        <w:jc w:val="center"/>
      </w:trPr>
      <w:tc>
        <w:tcPr>
          <w:tcW w:w="2977" w:type="dxa"/>
        </w:tcPr>
        <w:p w14:paraId="69FBF350" w14:textId="77777777" w:rsidR="00986927" w:rsidRPr="00986927" w:rsidRDefault="00AD232A" w:rsidP="00986927">
          <w:pPr>
            <w:pStyle w:val="Intestazione"/>
            <w:ind w:left="-105"/>
            <w:rPr>
              <w:rFonts w:ascii="BankGothic Md BT" w:hAnsi="BankGothic Md BT"/>
              <w:color w:val="00AF89"/>
            </w:rPr>
          </w:pPr>
          <w:r>
            <w:rPr>
              <w:noProof/>
            </w:rPr>
            <w:drawing>
              <wp:inline distT="0" distB="0" distL="0" distR="0" wp14:anchorId="401F72C6" wp14:editId="1182DEC3">
                <wp:extent cx="1876377" cy="375312"/>
                <wp:effectExtent l="0" t="0" r="0" b="571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V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902" cy="377417"/>
                        </a:xfrm>
                        <a:prstGeom prst="rect">
                          <a:avLst/>
                        </a:prstGeom>
                      </pic:spPr>
                    </pic:pic>
                  </a:graphicData>
                </a:graphic>
              </wp:inline>
            </w:drawing>
          </w:r>
        </w:p>
      </w:tc>
      <w:tc>
        <w:tcPr>
          <w:tcW w:w="7369" w:type="dxa"/>
          <w:vAlign w:val="bottom"/>
        </w:tcPr>
        <w:p w14:paraId="01B23E33" w14:textId="01369F15" w:rsidR="00986927" w:rsidRPr="00AD232A" w:rsidRDefault="008A064E" w:rsidP="00800A63">
          <w:pPr>
            <w:pStyle w:val="Intestazione"/>
            <w:ind w:left="-105" w:right="-107"/>
            <w:jc w:val="right"/>
            <w:rPr>
              <w:sz w:val="23"/>
              <w:szCs w:val="23"/>
            </w:rPr>
          </w:pPr>
          <w:r w:rsidRPr="00AD232A">
            <w:rPr>
              <w:rFonts w:ascii="BankGothic Md BT" w:hAnsi="BankGothic Md BT"/>
              <w:color w:val="00AF89"/>
              <w:sz w:val="23"/>
              <w:szCs w:val="23"/>
            </w:rPr>
            <w:t>SOCIET</w:t>
          </w:r>
          <w:r w:rsidR="00800A63">
            <w:rPr>
              <w:rFonts w:ascii="BankGothic Md BT" w:hAnsi="BankGothic Md BT"/>
              <w:color w:val="00AF89"/>
              <w:sz w:val="23"/>
              <w:szCs w:val="23"/>
            </w:rPr>
            <w:t>À</w:t>
          </w:r>
          <w:r w:rsidRPr="00AD232A">
            <w:rPr>
              <w:rFonts w:ascii="BankGothic Md BT" w:hAnsi="BankGothic Md BT"/>
              <w:color w:val="00AF89"/>
              <w:sz w:val="23"/>
              <w:szCs w:val="23"/>
            </w:rPr>
            <w:t xml:space="preserve"> CONSORTILE SERVIZI VALLE TROMPIA </w:t>
          </w:r>
        </w:p>
      </w:tc>
    </w:tr>
  </w:tbl>
  <w:p w14:paraId="25A6D920" w14:textId="77777777" w:rsidR="00913002" w:rsidRDefault="00913002" w:rsidP="0098692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12FA"/>
    <w:multiLevelType w:val="hybridMultilevel"/>
    <w:tmpl w:val="789C6EF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7D008B"/>
    <w:multiLevelType w:val="hybridMultilevel"/>
    <w:tmpl w:val="1E06447A"/>
    <w:lvl w:ilvl="0" w:tplc="1EC49BD2">
      <w:start w:val="1"/>
      <w:numFmt w:val="bullet"/>
      <w:lvlText w:val=""/>
      <w:lvlJc w:val="left"/>
      <w:pPr>
        <w:ind w:left="2291" w:hanging="360"/>
      </w:pPr>
      <w:rPr>
        <w:rFonts w:ascii="Wingdings" w:hAnsi="Wingdings" w:hint="default"/>
        <w:b w:val="0"/>
        <w:i w:val="0"/>
      </w:rPr>
    </w:lvl>
    <w:lvl w:ilvl="1" w:tplc="04100003" w:tentative="1">
      <w:start w:val="1"/>
      <w:numFmt w:val="bullet"/>
      <w:lvlText w:val="o"/>
      <w:lvlJc w:val="left"/>
      <w:pPr>
        <w:ind w:left="3011" w:hanging="360"/>
      </w:pPr>
      <w:rPr>
        <w:rFonts w:ascii="Courier New" w:hAnsi="Courier New" w:cs="Courier New" w:hint="default"/>
      </w:rPr>
    </w:lvl>
    <w:lvl w:ilvl="2" w:tplc="04100005" w:tentative="1">
      <w:start w:val="1"/>
      <w:numFmt w:val="bullet"/>
      <w:lvlText w:val=""/>
      <w:lvlJc w:val="left"/>
      <w:pPr>
        <w:ind w:left="3731" w:hanging="360"/>
      </w:pPr>
      <w:rPr>
        <w:rFonts w:ascii="Wingdings" w:hAnsi="Wingdings" w:hint="default"/>
      </w:rPr>
    </w:lvl>
    <w:lvl w:ilvl="3" w:tplc="04100001" w:tentative="1">
      <w:start w:val="1"/>
      <w:numFmt w:val="bullet"/>
      <w:lvlText w:val=""/>
      <w:lvlJc w:val="left"/>
      <w:pPr>
        <w:ind w:left="4451" w:hanging="360"/>
      </w:pPr>
      <w:rPr>
        <w:rFonts w:ascii="Symbol" w:hAnsi="Symbol" w:hint="default"/>
      </w:rPr>
    </w:lvl>
    <w:lvl w:ilvl="4" w:tplc="04100003" w:tentative="1">
      <w:start w:val="1"/>
      <w:numFmt w:val="bullet"/>
      <w:lvlText w:val="o"/>
      <w:lvlJc w:val="left"/>
      <w:pPr>
        <w:ind w:left="5171" w:hanging="360"/>
      </w:pPr>
      <w:rPr>
        <w:rFonts w:ascii="Courier New" w:hAnsi="Courier New" w:cs="Courier New" w:hint="default"/>
      </w:rPr>
    </w:lvl>
    <w:lvl w:ilvl="5" w:tplc="04100005" w:tentative="1">
      <w:start w:val="1"/>
      <w:numFmt w:val="bullet"/>
      <w:lvlText w:val=""/>
      <w:lvlJc w:val="left"/>
      <w:pPr>
        <w:ind w:left="5891" w:hanging="360"/>
      </w:pPr>
      <w:rPr>
        <w:rFonts w:ascii="Wingdings" w:hAnsi="Wingdings" w:hint="default"/>
      </w:rPr>
    </w:lvl>
    <w:lvl w:ilvl="6" w:tplc="04100001" w:tentative="1">
      <w:start w:val="1"/>
      <w:numFmt w:val="bullet"/>
      <w:lvlText w:val=""/>
      <w:lvlJc w:val="left"/>
      <w:pPr>
        <w:ind w:left="6611" w:hanging="360"/>
      </w:pPr>
      <w:rPr>
        <w:rFonts w:ascii="Symbol" w:hAnsi="Symbol" w:hint="default"/>
      </w:rPr>
    </w:lvl>
    <w:lvl w:ilvl="7" w:tplc="04100003" w:tentative="1">
      <w:start w:val="1"/>
      <w:numFmt w:val="bullet"/>
      <w:lvlText w:val="o"/>
      <w:lvlJc w:val="left"/>
      <w:pPr>
        <w:ind w:left="7331" w:hanging="360"/>
      </w:pPr>
      <w:rPr>
        <w:rFonts w:ascii="Courier New" w:hAnsi="Courier New" w:cs="Courier New" w:hint="default"/>
      </w:rPr>
    </w:lvl>
    <w:lvl w:ilvl="8" w:tplc="04100005" w:tentative="1">
      <w:start w:val="1"/>
      <w:numFmt w:val="bullet"/>
      <w:lvlText w:val=""/>
      <w:lvlJc w:val="left"/>
      <w:pPr>
        <w:ind w:left="8051" w:hanging="360"/>
      </w:pPr>
      <w:rPr>
        <w:rFonts w:ascii="Wingdings" w:hAnsi="Wingdings" w:hint="default"/>
      </w:rPr>
    </w:lvl>
  </w:abstractNum>
  <w:abstractNum w:abstractNumId="2" w15:restartNumberingAfterBreak="0">
    <w:nsid w:val="0B5A3AF9"/>
    <w:multiLevelType w:val="hybridMultilevel"/>
    <w:tmpl w:val="33A0ED98"/>
    <w:lvl w:ilvl="0" w:tplc="EC2AB55E">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66742"/>
    <w:multiLevelType w:val="hybridMultilevel"/>
    <w:tmpl w:val="37589D48"/>
    <w:lvl w:ilvl="0" w:tplc="16C61404">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055270"/>
    <w:multiLevelType w:val="hybridMultilevel"/>
    <w:tmpl w:val="B478FB0E"/>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1B3B49B7"/>
    <w:multiLevelType w:val="hybridMultilevel"/>
    <w:tmpl w:val="4A74CD10"/>
    <w:lvl w:ilvl="0" w:tplc="6546C1F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CFC28B4"/>
    <w:multiLevelType w:val="hybridMultilevel"/>
    <w:tmpl w:val="51DE1AB4"/>
    <w:lvl w:ilvl="0" w:tplc="7E70225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456C7F"/>
    <w:multiLevelType w:val="hybridMultilevel"/>
    <w:tmpl w:val="220A29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696B68"/>
    <w:multiLevelType w:val="hybridMultilevel"/>
    <w:tmpl w:val="E4ECE918"/>
    <w:lvl w:ilvl="0" w:tplc="F3F23EB4">
      <w:start w:val="1"/>
      <w:numFmt w:val="bullet"/>
      <w:lvlText w:val="-"/>
      <w:lvlJc w:val="left"/>
      <w:pPr>
        <w:ind w:left="4188" w:hanging="360"/>
      </w:pPr>
      <w:rPr>
        <w:rFonts w:ascii="Symbol" w:hAnsi="Symbol" w:hint="default"/>
        <w:b w:val="0"/>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D14271E"/>
    <w:multiLevelType w:val="hybridMultilevel"/>
    <w:tmpl w:val="75944B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E02ECB"/>
    <w:multiLevelType w:val="hybridMultilevel"/>
    <w:tmpl w:val="AF76B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D609D8"/>
    <w:multiLevelType w:val="hybridMultilevel"/>
    <w:tmpl w:val="AFF60B8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F6C1025"/>
    <w:multiLevelType w:val="hybridMultilevel"/>
    <w:tmpl w:val="1512A690"/>
    <w:lvl w:ilvl="0" w:tplc="4F8639F2">
      <w:start w:val="14"/>
      <w:numFmt w:val="bullet"/>
      <w:lvlText w:val="-"/>
      <w:lvlJc w:val="left"/>
      <w:pPr>
        <w:ind w:left="720" w:hanging="360"/>
      </w:pPr>
      <w:rPr>
        <w:rFonts w:ascii="Symbol" w:eastAsia="Calibri" w:hAnsi="Symbol" w:cs="Times New Roman" w:hint="default"/>
        <w:b w:val="0"/>
        <w: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F755401"/>
    <w:multiLevelType w:val="hybridMultilevel"/>
    <w:tmpl w:val="AB1CF764"/>
    <w:lvl w:ilvl="0" w:tplc="2E4A2F8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30183EEE"/>
    <w:multiLevelType w:val="hybridMultilevel"/>
    <w:tmpl w:val="D48232B2"/>
    <w:lvl w:ilvl="0" w:tplc="EA7AF7F8">
      <w:numFmt w:val="bullet"/>
      <w:lvlText w:val="-"/>
      <w:lvlJc w:val="left"/>
      <w:pPr>
        <w:ind w:left="5965" w:hanging="360"/>
      </w:pPr>
      <w:rPr>
        <w:rFonts w:ascii="Calibri" w:eastAsiaTheme="minorHAnsi" w:hAnsi="Calibri" w:cs="Calibri" w:hint="default"/>
      </w:rPr>
    </w:lvl>
    <w:lvl w:ilvl="1" w:tplc="04100003" w:tentative="1">
      <w:start w:val="1"/>
      <w:numFmt w:val="bullet"/>
      <w:lvlText w:val="o"/>
      <w:lvlJc w:val="left"/>
      <w:pPr>
        <w:ind w:left="6685" w:hanging="360"/>
      </w:pPr>
      <w:rPr>
        <w:rFonts w:ascii="Courier New" w:hAnsi="Courier New" w:cs="Courier New" w:hint="default"/>
      </w:rPr>
    </w:lvl>
    <w:lvl w:ilvl="2" w:tplc="04100005" w:tentative="1">
      <w:start w:val="1"/>
      <w:numFmt w:val="bullet"/>
      <w:lvlText w:val=""/>
      <w:lvlJc w:val="left"/>
      <w:pPr>
        <w:ind w:left="7405" w:hanging="360"/>
      </w:pPr>
      <w:rPr>
        <w:rFonts w:ascii="Wingdings" w:hAnsi="Wingdings" w:hint="default"/>
      </w:rPr>
    </w:lvl>
    <w:lvl w:ilvl="3" w:tplc="04100001" w:tentative="1">
      <w:start w:val="1"/>
      <w:numFmt w:val="bullet"/>
      <w:lvlText w:val=""/>
      <w:lvlJc w:val="left"/>
      <w:pPr>
        <w:ind w:left="8125" w:hanging="360"/>
      </w:pPr>
      <w:rPr>
        <w:rFonts w:ascii="Symbol" w:hAnsi="Symbol" w:hint="default"/>
      </w:rPr>
    </w:lvl>
    <w:lvl w:ilvl="4" w:tplc="04100003" w:tentative="1">
      <w:start w:val="1"/>
      <w:numFmt w:val="bullet"/>
      <w:lvlText w:val="o"/>
      <w:lvlJc w:val="left"/>
      <w:pPr>
        <w:ind w:left="8845" w:hanging="360"/>
      </w:pPr>
      <w:rPr>
        <w:rFonts w:ascii="Courier New" w:hAnsi="Courier New" w:cs="Courier New" w:hint="default"/>
      </w:rPr>
    </w:lvl>
    <w:lvl w:ilvl="5" w:tplc="04100005" w:tentative="1">
      <w:start w:val="1"/>
      <w:numFmt w:val="bullet"/>
      <w:lvlText w:val=""/>
      <w:lvlJc w:val="left"/>
      <w:pPr>
        <w:ind w:left="9565" w:hanging="360"/>
      </w:pPr>
      <w:rPr>
        <w:rFonts w:ascii="Wingdings" w:hAnsi="Wingdings" w:hint="default"/>
      </w:rPr>
    </w:lvl>
    <w:lvl w:ilvl="6" w:tplc="04100001" w:tentative="1">
      <w:start w:val="1"/>
      <w:numFmt w:val="bullet"/>
      <w:lvlText w:val=""/>
      <w:lvlJc w:val="left"/>
      <w:pPr>
        <w:ind w:left="10285" w:hanging="360"/>
      </w:pPr>
      <w:rPr>
        <w:rFonts w:ascii="Symbol" w:hAnsi="Symbol" w:hint="default"/>
      </w:rPr>
    </w:lvl>
    <w:lvl w:ilvl="7" w:tplc="04100003" w:tentative="1">
      <w:start w:val="1"/>
      <w:numFmt w:val="bullet"/>
      <w:lvlText w:val="o"/>
      <w:lvlJc w:val="left"/>
      <w:pPr>
        <w:ind w:left="11005" w:hanging="360"/>
      </w:pPr>
      <w:rPr>
        <w:rFonts w:ascii="Courier New" w:hAnsi="Courier New" w:cs="Courier New" w:hint="default"/>
      </w:rPr>
    </w:lvl>
    <w:lvl w:ilvl="8" w:tplc="04100005" w:tentative="1">
      <w:start w:val="1"/>
      <w:numFmt w:val="bullet"/>
      <w:lvlText w:val=""/>
      <w:lvlJc w:val="left"/>
      <w:pPr>
        <w:ind w:left="11725" w:hanging="360"/>
      </w:pPr>
      <w:rPr>
        <w:rFonts w:ascii="Wingdings" w:hAnsi="Wingdings" w:hint="default"/>
      </w:rPr>
    </w:lvl>
  </w:abstractNum>
  <w:abstractNum w:abstractNumId="15" w15:restartNumberingAfterBreak="0">
    <w:nsid w:val="30283A03"/>
    <w:multiLevelType w:val="hybridMultilevel"/>
    <w:tmpl w:val="DC3CA5E8"/>
    <w:lvl w:ilvl="0" w:tplc="04100011">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78279C"/>
    <w:multiLevelType w:val="hybridMultilevel"/>
    <w:tmpl w:val="86A4D99E"/>
    <w:lvl w:ilvl="0" w:tplc="EA7AF7F8">
      <w:numFmt w:val="bullet"/>
      <w:lvlText w:val="-"/>
      <w:lvlJc w:val="left"/>
      <w:pPr>
        <w:ind w:left="5965" w:hanging="360"/>
      </w:pPr>
      <w:rPr>
        <w:rFonts w:ascii="Calibri" w:eastAsiaTheme="minorHAnsi" w:hAnsi="Calibri" w:cs="Calibri" w:hint="default"/>
      </w:rPr>
    </w:lvl>
    <w:lvl w:ilvl="1" w:tplc="04100003" w:tentative="1">
      <w:start w:val="1"/>
      <w:numFmt w:val="bullet"/>
      <w:lvlText w:val="o"/>
      <w:lvlJc w:val="left"/>
      <w:pPr>
        <w:ind w:left="6685" w:hanging="360"/>
      </w:pPr>
      <w:rPr>
        <w:rFonts w:ascii="Courier New" w:hAnsi="Courier New" w:cs="Courier New" w:hint="default"/>
      </w:rPr>
    </w:lvl>
    <w:lvl w:ilvl="2" w:tplc="04100005" w:tentative="1">
      <w:start w:val="1"/>
      <w:numFmt w:val="bullet"/>
      <w:lvlText w:val=""/>
      <w:lvlJc w:val="left"/>
      <w:pPr>
        <w:ind w:left="7405" w:hanging="360"/>
      </w:pPr>
      <w:rPr>
        <w:rFonts w:ascii="Wingdings" w:hAnsi="Wingdings" w:hint="default"/>
      </w:rPr>
    </w:lvl>
    <w:lvl w:ilvl="3" w:tplc="04100001" w:tentative="1">
      <w:start w:val="1"/>
      <w:numFmt w:val="bullet"/>
      <w:lvlText w:val=""/>
      <w:lvlJc w:val="left"/>
      <w:pPr>
        <w:ind w:left="8125" w:hanging="360"/>
      </w:pPr>
      <w:rPr>
        <w:rFonts w:ascii="Symbol" w:hAnsi="Symbol" w:hint="default"/>
      </w:rPr>
    </w:lvl>
    <w:lvl w:ilvl="4" w:tplc="04100003" w:tentative="1">
      <w:start w:val="1"/>
      <w:numFmt w:val="bullet"/>
      <w:lvlText w:val="o"/>
      <w:lvlJc w:val="left"/>
      <w:pPr>
        <w:ind w:left="8845" w:hanging="360"/>
      </w:pPr>
      <w:rPr>
        <w:rFonts w:ascii="Courier New" w:hAnsi="Courier New" w:cs="Courier New" w:hint="default"/>
      </w:rPr>
    </w:lvl>
    <w:lvl w:ilvl="5" w:tplc="04100005" w:tentative="1">
      <w:start w:val="1"/>
      <w:numFmt w:val="bullet"/>
      <w:lvlText w:val=""/>
      <w:lvlJc w:val="left"/>
      <w:pPr>
        <w:ind w:left="9565" w:hanging="360"/>
      </w:pPr>
      <w:rPr>
        <w:rFonts w:ascii="Wingdings" w:hAnsi="Wingdings" w:hint="default"/>
      </w:rPr>
    </w:lvl>
    <w:lvl w:ilvl="6" w:tplc="04100001" w:tentative="1">
      <w:start w:val="1"/>
      <w:numFmt w:val="bullet"/>
      <w:lvlText w:val=""/>
      <w:lvlJc w:val="left"/>
      <w:pPr>
        <w:ind w:left="10285" w:hanging="360"/>
      </w:pPr>
      <w:rPr>
        <w:rFonts w:ascii="Symbol" w:hAnsi="Symbol" w:hint="default"/>
      </w:rPr>
    </w:lvl>
    <w:lvl w:ilvl="7" w:tplc="04100003" w:tentative="1">
      <w:start w:val="1"/>
      <w:numFmt w:val="bullet"/>
      <w:lvlText w:val="o"/>
      <w:lvlJc w:val="left"/>
      <w:pPr>
        <w:ind w:left="11005" w:hanging="360"/>
      </w:pPr>
      <w:rPr>
        <w:rFonts w:ascii="Courier New" w:hAnsi="Courier New" w:cs="Courier New" w:hint="default"/>
      </w:rPr>
    </w:lvl>
    <w:lvl w:ilvl="8" w:tplc="04100005" w:tentative="1">
      <w:start w:val="1"/>
      <w:numFmt w:val="bullet"/>
      <w:lvlText w:val=""/>
      <w:lvlJc w:val="left"/>
      <w:pPr>
        <w:ind w:left="11725" w:hanging="360"/>
      </w:pPr>
      <w:rPr>
        <w:rFonts w:ascii="Wingdings" w:hAnsi="Wingdings" w:hint="default"/>
      </w:rPr>
    </w:lvl>
  </w:abstractNum>
  <w:abstractNum w:abstractNumId="17" w15:restartNumberingAfterBreak="0">
    <w:nsid w:val="31007DD2"/>
    <w:multiLevelType w:val="hybridMultilevel"/>
    <w:tmpl w:val="6FBC1C06"/>
    <w:lvl w:ilvl="0" w:tplc="04100001">
      <w:start w:val="1"/>
      <w:numFmt w:val="bullet"/>
      <w:lvlText w:val=""/>
      <w:lvlJc w:val="left"/>
      <w:pPr>
        <w:ind w:left="928"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2D500C"/>
    <w:multiLevelType w:val="hybridMultilevel"/>
    <w:tmpl w:val="B0845A22"/>
    <w:lvl w:ilvl="0" w:tplc="6344B1DC">
      <w:start w:val="1"/>
      <w:numFmt w:val="decimal"/>
      <w:lvlText w:val="%1."/>
      <w:lvlJc w:val="left"/>
      <w:pPr>
        <w:ind w:left="2771" w:hanging="360"/>
      </w:pPr>
      <w:rPr>
        <w:color w:val="auto"/>
      </w:rPr>
    </w:lvl>
    <w:lvl w:ilvl="1" w:tplc="04100019">
      <w:start w:val="1"/>
      <w:numFmt w:val="lowerLetter"/>
      <w:lvlText w:val="%2."/>
      <w:lvlJc w:val="left"/>
      <w:pPr>
        <w:ind w:left="3491" w:hanging="360"/>
      </w:pPr>
    </w:lvl>
    <w:lvl w:ilvl="2" w:tplc="0410001B">
      <w:start w:val="1"/>
      <w:numFmt w:val="lowerRoman"/>
      <w:lvlText w:val="%3."/>
      <w:lvlJc w:val="right"/>
      <w:pPr>
        <w:ind w:left="4211" w:hanging="180"/>
      </w:pPr>
    </w:lvl>
    <w:lvl w:ilvl="3" w:tplc="0410000F">
      <w:start w:val="1"/>
      <w:numFmt w:val="decimal"/>
      <w:lvlText w:val="%4."/>
      <w:lvlJc w:val="left"/>
      <w:pPr>
        <w:ind w:left="4931" w:hanging="360"/>
      </w:pPr>
    </w:lvl>
    <w:lvl w:ilvl="4" w:tplc="04100019">
      <w:start w:val="1"/>
      <w:numFmt w:val="lowerLetter"/>
      <w:lvlText w:val="%5."/>
      <w:lvlJc w:val="left"/>
      <w:pPr>
        <w:ind w:left="5651" w:hanging="360"/>
      </w:pPr>
    </w:lvl>
    <w:lvl w:ilvl="5" w:tplc="0410001B">
      <w:start w:val="1"/>
      <w:numFmt w:val="lowerRoman"/>
      <w:lvlText w:val="%6."/>
      <w:lvlJc w:val="right"/>
      <w:pPr>
        <w:ind w:left="6371" w:hanging="180"/>
      </w:pPr>
    </w:lvl>
    <w:lvl w:ilvl="6" w:tplc="0410000F">
      <w:start w:val="1"/>
      <w:numFmt w:val="decimal"/>
      <w:lvlText w:val="%7."/>
      <w:lvlJc w:val="left"/>
      <w:pPr>
        <w:ind w:left="7091" w:hanging="360"/>
      </w:pPr>
    </w:lvl>
    <w:lvl w:ilvl="7" w:tplc="04100019">
      <w:start w:val="1"/>
      <w:numFmt w:val="lowerLetter"/>
      <w:lvlText w:val="%8."/>
      <w:lvlJc w:val="left"/>
      <w:pPr>
        <w:ind w:left="7811" w:hanging="360"/>
      </w:pPr>
    </w:lvl>
    <w:lvl w:ilvl="8" w:tplc="0410001B">
      <w:start w:val="1"/>
      <w:numFmt w:val="lowerRoman"/>
      <w:lvlText w:val="%9."/>
      <w:lvlJc w:val="right"/>
      <w:pPr>
        <w:ind w:left="8531" w:hanging="180"/>
      </w:pPr>
    </w:lvl>
  </w:abstractNum>
  <w:abstractNum w:abstractNumId="19" w15:restartNumberingAfterBreak="0">
    <w:nsid w:val="32C033EC"/>
    <w:multiLevelType w:val="hybridMultilevel"/>
    <w:tmpl w:val="6DA6D310"/>
    <w:lvl w:ilvl="0" w:tplc="0BFE5836">
      <w:start w:val="1"/>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D41B5E"/>
    <w:multiLevelType w:val="hybridMultilevel"/>
    <w:tmpl w:val="9AD4339C"/>
    <w:lvl w:ilvl="0" w:tplc="04100011">
      <w:start w:val="1"/>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665B49"/>
    <w:multiLevelType w:val="hybridMultilevel"/>
    <w:tmpl w:val="753E3D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EC6F9E"/>
    <w:multiLevelType w:val="hybridMultilevel"/>
    <w:tmpl w:val="78E45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325D1D"/>
    <w:multiLevelType w:val="hybridMultilevel"/>
    <w:tmpl w:val="EF6ED3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BEA3589"/>
    <w:multiLevelType w:val="hybridMultilevel"/>
    <w:tmpl w:val="FDB80FEC"/>
    <w:lvl w:ilvl="0" w:tplc="04100001">
      <w:start w:val="1"/>
      <w:numFmt w:val="bullet"/>
      <w:lvlText w:val=""/>
      <w:lvlJc w:val="left"/>
      <w:pPr>
        <w:ind w:left="5965" w:hanging="360"/>
      </w:pPr>
      <w:rPr>
        <w:rFonts w:ascii="Symbol" w:hAnsi="Symbol" w:hint="default"/>
      </w:rPr>
    </w:lvl>
    <w:lvl w:ilvl="1" w:tplc="04100003" w:tentative="1">
      <w:start w:val="1"/>
      <w:numFmt w:val="bullet"/>
      <w:lvlText w:val="o"/>
      <w:lvlJc w:val="left"/>
      <w:pPr>
        <w:ind w:left="6685" w:hanging="360"/>
      </w:pPr>
      <w:rPr>
        <w:rFonts w:ascii="Courier New" w:hAnsi="Courier New" w:cs="Courier New" w:hint="default"/>
      </w:rPr>
    </w:lvl>
    <w:lvl w:ilvl="2" w:tplc="04100005" w:tentative="1">
      <w:start w:val="1"/>
      <w:numFmt w:val="bullet"/>
      <w:lvlText w:val=""/>
      <w:lvlJc w:val="left"/>
      <w:pPr>
        <w:ind w:left="7405" w:hanging="360"/>
      </w:pPr>
      <w:rPr>
        <w:rFonts w:ascii="Wingdings" w:hAnsi="Wingdings" w:hint="default"/>
      </w:rPr>
    </w:lvl>
    <w:lvl w:ilvl="3" w:tplc="04100001" w:tentative="1">
      <w:start w:val="1"/>
      <w:numFmt w:val="bullet"/>
      <w:lvlText w:val=""/>
      <w:lvlJc w:val="left"/>
      <w:pPr>
        <w:ind w:left="8125" w:hanging="360"/>
      </w:pPr>
      <w:rPr>
        <w:rFonts w:ascii="Symbol" w:hAnsi="Symbol" w:hint="default"/>
      </w:rPr>
    </w:lvl>
    <w:lvl w:ilvl="4" w:tplc="04100003" w:tentative="1">
      <w:start w:val="1"/>
      <w:numFmt w:val="bullet"/>
      <w:lvlText w:val="o"/>
      <w:lvlJc w:val="left"/>
      <w:pPr>
        <w:ind w:left="8845" w:hanging="360"/>
      </w:pPr>
      <w:rPr>
        <w:rFonts w:ascii="Courier New" w:hAnsi="Courier New" w:cs="Courier New" w:hint="default"/>
      </w:rPr>
    </w:lvl>
    <w:lvl w:ilvl="5" w:tplc="04100005" w:tentative="1">
      <w:start w:val="1"/>
      <w:numFmt w:val="bullet"/>
      <w:lvlText w:val=""/>
      <w:lvlJc w:val="left"/>
      <w:pPr>
        <w:ind w:left="9565" w:hanging="360"/>
      </w:pPr>
      <w:rPr>
        <w:rFonts w:ascii="Wingdings" w:hAnsi="Wingdings" w:hint="default"/>
      </w:rPr>
    </w:lvl>
    <w:lvl w:ilvl="6" w:tplc="04100001" w:tentative="1">
      <w:start w:val="1"/>
      <w:numFmt w:val="bullet"/>
      <w:lvlText w:val=""/>
      <w:lvlJc w:val="left"/>
      <w:pPr>
        <w:ind w:left="10285" w:hanging="360"/>
      </w:pPr>
      <w:rPr>
        <w:rFonts w:ascii="Symbol" w:hAnsi="Symbol" w:hint="default"/>
      </w:rPr>
    </w:lvl>
    <w:lvl w:ilvl="7" w:tplc="04100003" w:tentative="1">
      <w:start w:val="1"/>
      <w:numFmt w:val="bullet"/>
      <w:lvlText w:val="o"/>
      <w:lvlJc w:val="left"/>
      <w:pPr>
        <w:ind w:left="11005" w:hanging="360"/>
      </w:pPr>
      <w:rPr>
        <w:rFonts w:ascii="Courier New" w:hAnsi="Courier New" w:cs="Courier New" w:hint="default"/>
      </w:rPr>
    </w:lvl>
    <w:lvl w:ilvl="8" w:tplc="04100005" w:tentative="1">
      <w:start w:val="1"/>
      <w:numFmt w:val="bullet"/>
      <w:lvlText w:val=""/>
      <w:lvlJc w:val="left"/>
      <w:pPr>
        <w:ind w:left="11725" w:hanging="360"/>
      </w:pPr>
      <w:rPr>
        <w:rFonts w:ascii="Wingdings" w:hAnsi="Wingdings" w:hint="default"/>
      </w:rPr>
    </w:lvl>
  </w:abstractNum>
  <w:abstractNum w:abstractNumId="25" w15:restartNumberingAfterBreak="0">
    <w:nsid w:val="3C4C7659"/>
    <w:multiLevelType w:val="hybridMultilevel"/>
    <w:tmpl w:val="634234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0C50EC0"/>
    <w:multiLevelType w:val="hybridMultilevel"/>
    <w:tmpl w:val="417A72EE"/>
    <w:lvl w:ilvl="0" w:tplc="74820B50">
      <w:numFmt w:val="bullet"/>
      <w:lvlText w:val="-"/>
      <w:lvlJc w:val="left"/>
      <w:pPr>
        <w:ind w:left="5460" w:hanging="360"/>
      </w:pPr>
      <w:rPr>
        <w:rFonts w:ascii="Calibri" w:eastAsiaTheme="minorHAnsi" w:hAnsi="Calibri" w:cs="Calibri" w:hint="default"/>
        <w:sz w:val="24"/>
      </w:rPr>
    </w:lvl>
    <w:lvl w:ilvl="1" w:tplc="04100003" w:tentative="1">
      <w:start w:val="1"/>
      <w:numFmt w:val="bullet"/>
      <w:lvlText w:val="o"/>
      <w:lvlJc w:val="left"/>
      <w:pPr>
        <w:ind w:left="6180" w:hanging="360"/>
      </w:pPr>
      <w:rPr>
        <w:rFonts w:ascii="Courier New" w:hAnsi="Courier New" w:cs="Courier New" w:hint="default"/>
      </w:rPr>
    </w:lvl>
    <w:lvl w:ilvl="2" w:tplc="04100005" w:tentative="1">
      <w:start w:val="1"/>
      <w:numFmt w:val="bullet"/>
      <w:lvlText w:val=""/>
      <w:lvlJc w:val="left"/>
      <w:pPr>
        <w:ind w:left="6900" w:hanging="360"/>
      </w:pPr>
      <w:rPr>
        <w:rFonts w:ascii="Wingdings" w:hAnsi="Wingdings" w:hint="default"/>
      </w:rPr>
    </w:lvl>
    <w:lvl w:ilvl="3" w:tplc="04100001" w:tentative="1">
      <w:start w:val="1"/>
      <w:numFmt w:val="bullet"/>
      <w:lvlText w:val=""/>
      <w:lvlJc w:val="left"/>
      <w:pPr>
        <w:ind w:left="7620" w:hanging="360"/>
      </w:pPr>
      <w:rPr>
        <w:rFonts w:ascii="Symbol" w:hAnsi="Symbol" w:hint="default"/>
      </w:rPr>
    </w:lvl>
    <w:lvl w:ilvl="4" w:tplc="04100003" w:tentative="1">
      <w:start w:val="1"/>
      <w:numFmt w:val="bullet"/>
      <w:lvlText w:val="o"/>
      <w:lvlJc w:val="left"/>
      <w:pPr>
        <w:ind w:left="8340" w:hanging="360"/>
      </w:pPr>
      <w:rPr>
        <w:rFonts w:ascii="Courier New" w:hAnsi="Courier New" w:cs="Courier New" w:hint="default"/>
      </w:rPr>
    </w:lvl>
    <w:lvl w:ilvl="5" w:tplc="04100005" w:tentative="1">
      <w:start w:val="1"/>
      <w:numFmt w:val="bullet"/>
      <w:lvlText w:val=""/>
      <w:lvlJc w:val="left"/>
      <w:pPr>
        <w:ind w:left="9060" w:hanging="360"/>
      </w:pPr>
      <w:rPr>
        <w:rFonts w:ascii="Wingdings" w:hAnsi="Wingdings" w:hint="default"/>
      </w:rPr>
    </w:lvl>
    <w:lvl w:ilvl="6" w:tplc="04100001" w:tentative="1">
      <w:start w:val="1"/>
      <w:numFmt w:val="bullet"/>
      <w:lvlText w:val=""/>
      <w:lvlJc w:val="left"/>
      <w:pPr>
        <w:ind w:left="9780" w:hanging="360"/>
      </w:pPr>
      <w:rPr>
        <w:rFonts w:ascii="Symbol" w:hAnsi="Symbol" w:hint="default"/>
      </w:rPr>
    </w:lvl>
    <w:lvl w:ilvl="7" w:tplc="04100003" w:tentative="1">
      <w:start w:val="1"/>
      <w:numFmt w:val="bullet"/>
      <w:lvlText w:val="o"/>
      <w:lvlJc w:val="left"/>
      <w:pPr>
        <w:ind w:left="10500" w:hanging="360"/>
      </w:pPr>
      <w:rPr>
        <w:rFonts w:ascii="Courier New" w:hAnsi="Courier New" w:cs="Courier New" w:hint="default"/>
      </w:rPr>
    </w:lvl>
    <w:lvl w:ilvl="8" w:tplc="04100005" w:tentative="1">
      <w:start w:val="1"/>
      <w:numFmt w:val="bullet"/>
      <w:lvlText w:val=""/>
      <w:lvlJc w:val="left"/>
      <w:pPr>
        <w:ind w:left="11220" w:hanging="360"/>
      </w:pPr>
      <w:rPr>
        <w:rFonts w:ascii="Wingdings" w:hAnsi="Wingdings" w:hint="default"/>
      </w:rPr>
    </w:lvl>
  </w:abstractNum>
  <w:abstractNum w:abstractNumId="27" w15:restartNumberingAfterBreak="0">
    <w:nsid w:val="4BF836DE"/>
    <w:multiLevelType w:val="hybridMultilevel"/>
    <w:tmpl w:val="CD5A884E"/>
    <w:lvl w:ilvl="0" w:tplc="2DC42EE8">
      <w:numFmt w:val="bullet"/>
      <w:lvlText w:val="-"/>
      <w:lvlJc w:val="left"/>
      <w:pPr>
        <w:ind w:left="900" w:hanging="360"/>
      </w:pPr>
      <w:rPr>
        <w:rFonts w:ascii="Calibri" w:eastAsiaTheme="minorHAnsi" w:hAnsi="Calibri" w:cs="Calibri" w:hint="default"/>
        <w:sz w:val="24"/>
        <w:u w:val="single"/>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28" w15:restartNumberingAfterBreak="0">
    <w:nsid w:val="503F4BA1"/>
    <w:multiLevelType w:val="hybridMultilevel"/>
    <w:tmpl w:val="69D6C3F2"/>
    <w:lvl w:ilvl="0" w:tplc="C5DC1460">
      <w:start w:val="1"/>
      <w:numFmt w:val="decimal"/>
      <w:lvlText w:val="%1)"/>
      <w:lvlJc w:val="left"/>
      <w:pPr>
        <w:ind w:left="644"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D67C7F"/>
    <w:multiLevelType w:val="hybridMultilevel"/>
    <w:tmpl w:val="A7A8720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6032DF"/>
    <w:multiLevelType w:val="hybridMultilevel"/>
    <w:tmpl w:val="8FF631D8"/>
    <w:lvl w:ilvl="0" w:tplc="E834B28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6C22B3D"/>
    <w:multiLevelType w:val="hybridMultilevel"/>
    <w:tmpl w:val="2E42E4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E112ED"/>
    <w:multiLevelType w:val="hybridMultilevel"/>
    <w:tmpl w:val="68C0F08E"/>
    <w:lvl w:ilvl="0" w:tplc="1EC49BD2">
      <w:start w:val="1"/>
      <w:numFmt w:val="bullet"/>
      <w:lvlText w:val=""/>
      <w:lvlJc w:val="left"/>
      <w:pPr>
        <w:ind w:left="720" w:hanging="360"/>
      </w:pPr>
      <w:rPr>
        <w:rFonts w:ascii="Wingdings" w:hAnsi="Wingdings"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59D2192A"/>
    <w:multiLevelType w:val="hybridMultilevel"/>
    <w:tmpl w:val="1BDE7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F21512"/>
    <w:multiLevelType w:val="hybridMultilevel"/>
    <w:tmpl w:val="4C3ADE0C"/>
    <w:lvl w:ilvl="0" w:tplc="AC66681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CAD2B0C"/>
    <w:multiLevelType w:val="hybridMultilevel"/>
    <w:tmpl w:val="EF6ED3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D124A80"/>
    <w:multiLevelType w:val="multilevel"/>
    <w:tmpl w:val="88AC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806784"/>
    <w:multiLevelType w:val="hybridMultilevel"/>
    <w:tmpl w:val="6A1079D8"/>
    <w:lvl w:ilvl="0" w:tplc="04100017">
      <w:start w:val="1"/>
      <w:numFmt w:val="lowerLetter"/>
      <w:lvlText w:val="%1)"/>
      <w:lvlJc w:val="left"/>
      <w:pPr>
        <w:ind w:left="786" w:hanging="360"/>
      </w:pPr>
    </w:lvl>
    <w:lvl w:ilvl="1" w:tplc="04100001">
      <w:start w:val="1"/>
      <w:numFmt w:val="bullet"/>
      <w:lvlText w:val=""/>
      <w:lvlJc w:val="left"/>
      <w:pPr>
        <w:ind w:left="2498" w:hanging="360"/>
      </w:pPr>
      <w:rPr>
        <w:rFonts w:ascii="Symbol" w:hAnsi="Symbol" w:hint="default"/>
      </w:r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38" w15:restartNumberingAfterBreak="0">
    <w:nsid w:val="6BDE78DF"/>
    <w:multiLevelType w:val="hybridMultilevel"/>
    <w:tmpl w:val="DB5E3C30"/>
    <w:lvl w:ilvl="0" w:tplc="C4464718">
      <w:start w:val="3"/>
      <w:numFmt w:val="bullet"/>
      <w:lvlText w:val="-"/>
      <w:lvlJc w:val="left"/>
      <w:pPr>
        <w:ind w:left="1440" w:hanging="360"/>
      </w:pPr>
      <w:rPr>
        <w:rFonts w:ascii="Garamond" w:eastAsia="Times New Roman" w:hAnsi="Garamond" w:cs="Garamond"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70181F07"/>
    <w:multiLevelType w:val="hybridMultilevel"/>
    <w:tmpl w:val="F0163468"/>
    <w:lvl w:ilvl="0" w:tplc="E2E06F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D96B05"/>
    <w:multiLevelType w:val="hybridMultilevel"/>
    <w:tmpl w:val="75944B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56187A"/>
    <w:multiLevelType w:val="hybridMultilevel"/>
    <w:tmpl w:val="61FA0F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B64B67"/>
    <w:multiLevelType w:val="hybridMultilevel"/>
    <w:tmpl w:val="C5B2B65E"/>
    <w:lvl w:ilvl="0" w:tplc="AE6CE6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80B17EB"/>
    <w:multiLevelType w:val="hybridMultilevel"/>
    <w:tmpl w:val="85823C88"/>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4" w15:restartNumberingAfterBreak="0">
    <w:nsid w:val="79F61C5D"/>
    <w:multiLevelType w:val="hybridMultilevel"/>
    <w:tmpl w:val="9F4A8688"/>
    <w:lvl w:ilvl="0" w:tplc="ABE84DA8">
      <w:start w:val="1"/>
      <w:numFmt w:val="bullet"/>
      <w:pStyle w:val="Puntoelenco"/>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4"/>
  </w:num>
  <w:num w:numId="2">
    <w:abstractNumId w:val="37"/>
  </w:num>
  <w:num w:numId="3">
    <w:abstractNumId w:val="14"/>
  </w:num>
  <w:num w:numId="4">
    <w:abstractNumId w:val="24"/>
  </w:num>
  <w:num w:numId="5">
    <w:abstractNumId w:val="16"/>
  </w:num>
  <w:num w:numId="6">
    <w:abstractNumId w:val="10"/>
  </w:num>
  <w:num w:numId="7">
    <w:abstractNumId w:val="41"/>
  </w:num>
  <w:num w:numId="8">
    <w:abstractNumId w:val="36"/>
  </w:num>
  <w:num w:numId="9">
    <w:abstractNumId w:val="42"/>
  </w:num>
  <w:num w:numId="10">
    <w:abstractNumId w:val="38"/>
  </w:num>
  <w:num w:numId="11">
    <w:abstractNumId w:val="3"/>
  </w:num>
  <w:num w:numId="12">
    <w:abstractNumId w:val="27"/>
  </w:num>
  <w:num w:numId="13">
    <w:abstractNumId w:val="26"/>
  </w:num>
  <w:num w:numId="14">
    <w:abstractNumId w:val="20"/>
  </w:num>
  <w:num w:numId="15">
    <w:abstractNumId w:val="35"/>
  </w:num>
  <w:num w:numId="16">
    <w:abstractNumId w:val="5"/>
  </w:num>
  <w:num w:numId="17">
    <w:abstractNumId w:val="30"/>
  </w:num>
  <w:num w:numId="18">
    <w:abstractNumId w:val="34"/>
  </w:num>
  <w:num w:numId="19">
    <w:abstractNumId w:val="13"/>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5"/>
  </w:num>
  <w:num w:numId="24">
    <w:abstractNumId w:val="7"/>
  </w:num>
  <w:num w:numId="25">
    <w:abstractNumId w:val="6"/>
  </w:num>
  <w:num w:numId="26">
    <w:abstractNumId w:val="33"/>
  </w:num>
  <w:num w:numId="27">
    <w:abstractNumId w:val="28"/>
  </w:num>
  <w:num w:numId="28">
    <w:abstractNumId w:val="23"/>
  </w:num>
  <w:num w:numId="29">
    <w:abstractNumId w:val="17"/>
  </w:num>
  <w:num w:numId="30">
    <w:abstractNumId w:val="9"/>
  </w:num>
  <w:num w:numId="31">
    <w:abstractNumId w:val="40"/>
  </w:num>
  <w:num w:numId="32">
    <w:abstractNumId w:val="11"/>
  </w:num>
  <w:num w:numId="33">
    <w:abstractNumId w:val="29"/>
  </w:num>
  <w:num w:numId="34">
    <w:abstractNumId w:val="2"/>
  </w:num>
  <w:num w:numId="35">
    <w:abstractNumId w:val="4"/>
  </w:num>
  <w:num w:numId="36">
    <w:abstractNumId w:val="31"/>
  </w:num>
  <w:num w:numId="37">
    <w:abstractNumId w:val="39"/>
  </w:num>
  <w:num w:numId="38">
    <w:abstractNumId w:val="22"/>
  </w:num>
  <w:num w:numId="39">
    <w:abstractNumId w:val="19"/>
  </w:num>
  <w:num w:numId="40">
    <w:abstractNumId w:val="21"/>
  </w:num>
  <w:num w:numId="41">
    <w:abstractNumId w:val="0"/>
  </w:num>
  <w:num w:numId="42">
    <w:abstractNumId w:val="12"/>
  </w:num>
  <w:num w:numId="43">
    <w:abstractNumId w:val="25"/>
  </w:num>
  <w:num w:numId="44">
    <w:abstractNumId w:val="32"/>
  </w:num>
  <w:num w:numId="45">
    <w:abstractNumId w:val="4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02"/>
    <w:rsid w:val="0000137F"/>
    <w:rsid w:val="0000280A"/>
    <w:rsid w:val="00002BA4"/>
    <w:rsid w:val="000051E4"/>
    <w:rsid w:val="00005414"/>
    <w:rsid w:val="000061EF"/>
    <w:rsid w:val="0000705A"/>
    <w:rsid w:val="0001578B"/>
    <w:rsid w:val="000212BE"/>
    <w:rsid w:val="000235DD"/>
    <w:rsid w:val="00023CB9"/>
    <w:rsid w:val="0002507E"/>
    <w:rsid w:val="00027178"/>
    <w:rsid w:val="000303F2"/>
    <w:rsid w:val="00032677"/>
    <w:rsid w:val="00034385"/>
    <w:rsid w:val="00035D06"/>
    <w:rsid w:val="00045530"/>
    <w:rsid w:val="00046861"/>
    <w:rsid w:val="00050B91"/>
    <w:rsid w:val="00054B8F"/>
    <w:rsid w:val="00055E55"/>
    <w:rsid w:val="00070530"/>
    <w:rsid w:val="000754E1"/>
    <w:rsid w:val="000800D9"/>
    <w:rsid w:val="00081501"/>
    <w:rsid w:val="000C7468"/>
    <w:rsid w:val="000D0A53"/>
    <w:rsid w:val="000D285E"/>
    <w:rsid w:val="000D2DCE"/>
    <w:rsid w:val="000D4BBE"/>
    <w:rsid w:val="000D649A"/>
    <w:rsid w:val="000E1089"/>
    <w:rsid w:val="000E2387"/>
    <w:rsid w:val="000E5331"/>
    <w:rsid w:val="000F4D1A"/>
    <w:rsid w:val="001111F5"/>
    <w:rsid w:val="00111B9B"/>
    <w:rsid w:val="001127EC"/>
    <w:rsid w:val="00120507"/>
    <w:rsid w:val="001300AE"/>
    <w:rsid w:val="00140051"/>
    <w:rsid w:val="00144D91"/>
    <w:rsid w:val="00146584"/>
    <w:rsid w:val="00152246"/>
    <w:rsid w:val="00182386"/>
    <w:rsid w:val="00191D88"/>
    <w:rsid w:val="001A0CC5"/>
    <w:rsid w:val="001B04D9"/>
    <w:rsid w:val="001B4B1A"/>
    <w:rsid w:val="001B5DD6"/>
    <w:rsid w:val="001C2695"/>
    <w:rsid w:val="001C413C"/>
    <w:rsid w:val="001D493E"/>
    <w:rsid w:val="001D574C"/>
    <w:rsid w:val="001D6EE7"/>
    <w:rsid w:val="001F1F8A"/>
    <w:rsid w:val="001F5E48"/>
    <w:rsid w:val="00214B32"/>
    <w:rsid w:val="00215DFA"/>
    <w:rsid w:val="00224782"/>
    <w:rsid w:val="002317C1"/>
    <w:rsid w:val="00245230"/>
    <w:rsid w:val="00253EBC"/>
    <w:rsid w:val="002662E6"/>
    <w:rsid w:val="00283346"/>
    <w:rsid w:val="0029466B"/>
    <w:rsid w:val="00295063"/>
    <w:rsid w:val="0029753E"/>
    <w:rsid w:val="002A0303"/>
    <w:rsid w:val="002C64F2"/>
    <w:rsid w:val="002C6CD7"/>
    <w:rsid w:val="002D2E47"/>
    <w:rsid w:val="002E1CA5"/>
    <w:rsid w:val="002E485E"/>
    <w:rsid w:val="002E75B1"/>
    <w:rsid w:val="002F3ADF"/>
    <w:rsid w:val="002F5D97"/>
    <w:rsid w:val="00316686"/>
    <w:rsid w:val="00320144"/>
    <w:rsid w:val="003209DD"/>
    <w:rsid w:val="00326477"/>
    <w:rsid w:val="00342D0D"/>
    <w:rsid w:val="00347483"/>
    <w:rsid w:val="00384BD1"/>
    <w:rsid w:val="00387B5F"/>
    <w:rsid w:val="00392739"/>
    <w:rsid w:val="00393BFC"/>
    <w:rsid w:val="00397F27"/>
    <w:rsid w:val="003A6394"/>
    <w:rsid w:val="003C6866"/>
    <w:rsid w:val="003C7120"/>
    <w:rsid w:val="003D0A5A"/>
    <w:rsid w:val="003D34C1"/>
    <w:rsid w:val="003D6969"/>
    <w:rsid w:val="003E0ECF"/>
    <w:rsid w:val="003E2A64"/>
    <w:rsid w:val="003F7515"/>
    <w:rsid w:val="00403CDD"/>
    <w:rsid w:val="00403CF5"/>
    <w:rsid w:val="00404022"/>
    <w:rsid w:val="00413FEA"/>
    <w:rsid w:val="00430A8D"/>
    <w:rsid w:val="004352C2"/>
    <w:rsid w:val="00445A94"/>
    <w:rsid w:val="0045207D"/>
    <w:rsid w:val="004A578E"/>
    <w:rsid w:val="004B6A3A"/>
    <w:rsid w:val="004E15AB"/>
    <w:rsid w:val="004E3AEB"/>
    <w:rsid w:val="004E767C"/>
    <w:rsid w:val="004F6A4F"/>
    <w:rsid w:val="00500D10"/>
    <w:rsid w:val="005013F9"/>
    <w:rsid w:val="00502F58"/>
    <w:rsid w:val="00524C8F"/>
    <w:rsid w:val="00525733"/>
    <w:rsid w:val="00533DA7"/>
    <w:rsid w:val="0054014D"/>
    <w:rsid w:val="005470EF"/>
    <w:rsid w:val="00570483"/>
    <w:rsid w:val="00575A4F"/>
    <w:rsid w:val="00581B6F"/>
    <w:rsid w:val="005A6133"/>
    <w:rsid w:val="005C510C"/>
    <w:rsid w:val="005D1A5D"/>
    <w:rsid w:val="005E6E06"/>
    <w:rsid w:val="005E6EF4"/>
    <w:rsid w:val="005E7538"/>
    <w:rsid w:val="005E7626"/>
    <w:rsid w:val="005F3B48"/>
    <w:rsid w:val="005F68F3"/>
    <w:rsid w:val="00604335"/>
    <w:rsid w:val="006047B2"/>
    <w:rsid w:val="00620C17"/>
    <w:rsid w:val="00623AE1"/>
    <w:rsid w:val="006253C0"/>
    <w:rsid w:val="00642CF6"/>
    <w:rsid w:val="00643A1E"/>
    <w:rsid w:val="006507BF"/>
    <w:rsid w:val="006547F9"/>
    <w:rsid w:val="00672823"/>
    <w:rsid w:val="0067692D"/>
    <w:rsid w:val="00680CAA"/>
    <w:rsid w:val="00681265"/>
    <w:rsid w:val="0069040F"/>
    <w:rsid w:val="00694A66"/>
    <w:rsid w:val="006A42FE"/>
    <w:rsid w:val="006A4B55"/>
    <w:rsid w:val="006B3BC5"/>
    <w:rsid w:val="006C2BA8"/>
    <w:rsid w:val="006D241D"/>
    <w:rsid w:val="006D329D"/>
    <w:rsid w:val="006E1661"/>
    <w:rsid w:val="006E3321"/>
    <w:rsid w:val="006E6CF1"/>
    <w:rsid w:val="006F0FAB"/>
    <w:rsid w:val="00705AC6"/>
    <w:rsid w:val="007061E0"/>
    <w:rsid w:val="00710686"/>
    <w:rsid w:val="00733AA5"/>
    <w:rsid w:val="007352B8"/>
    <w:rsid w:val="007372E4"/>
    <w:rsid w:val="007409CF"/>
    <w:rsid w:val="00744F6E"/>
    <w:rsid w:val="00752442"/>
    <w:rsid w:val="007801C8"/>
    <w:rsid w:val="00780217"/>
    <w:rsid w:val="00780ACC"/>
    <w:rsid w:val="00787A70"/>
    <w:rsid w:val="007904BA"/>
    <w:rsid w:val="007958FA"/>
    <w:rsid w:val="007A12E7"/>
    <w:rsid w:val="007B46AC"/>
    <w:rsid w:val="007C602A"/>
    <w:rsid w:val="007C7235"/>
    <w:rsid w:val="007D4CE2"/>
    <w:rsid w:val="007D6CB8"/>
    <w:rsid w:val="007E075A"/>
    <w:rsid w:val="007F06FA"/>
    <w:rsid w:val="00800A63"/>
    <w:rsid w:val="00801736"/>
    <w:rsid w:val="00806B5E"/>
    <w:rsid w:val="0081180F"/>
    <w:rsid w:val="00817DCB"/>
    <w:rsid w:val="008202DD"/>
    <w:rsid w:val="00826DE7"/>
    <w:rsid w:val="008275B3"/>
    <w:rsid w:val="0085371A"/>
    <w:rsid w:val="00862A28"/>
    <w:rsid w:val="00887566"/>
    <w:rsid w:val="00890106"/>
    <w:rsid w:val="008A064E"/>
    <w:rsid w:val="008C5B6F"/>
    <w:rsid w:val="008D1482"/>
    <w:rsid w:val="008D2F79"/>
    <w:rsid w:val="008F3A56"/>
    <w:rsid w:val="008F5267"/>
    <w:rsid w:val="009037E5"/>
    <w:rsid w:val="00910EBA"/>
    <w:rsid w:val="00913002"/>
    <w:rsid w:val="00924455"/>
    <w:rsid w:val="009420AD"/>
    <w:rsid w:val="00960A97"/>
    <w:rsid w:val="00961FB7"/>
    <w:rsid w:val="009712F6"/>
    <w:rsid w:val="00971C6B"/>
    <w:rsid w:val="00972778"/>
    <w:rsid w:val="009833BA"/>
    <w:rsid w:val="00986927"/>
    <w:rsid w:val="009D383A"/>
    <w:rsid w:val="009E133E"/>
    <w:rsid w:val="009E1368"/>
    <w:rsid w:val="009E6B35"/>
    <w:rsid w:val="009E7AA8"/>
    <w:rsid w:val="009F42AD"/>
    <w:rsid w:val="009F483F"/>
    <w:rsid w:val="00A0540A"/>
    <w:rsid w:val="00A106FE"/>
    <w:rsid w:val="00A141B7"/>
    <w:rsid w:val="00A25B2B"/>
    <w:rsid w:val="00A3507B"/>
    <w:rsid w:val="00A406B7"/>
    <w:rsid w:val="00A443C2"/>
    <w:rsid w:val="00A47428"/>
    <w:rsid w:val="00A625CA"/>
    <w:rsid w:val="00A64940"/>
    <w:rsid w:val="00A8373E"/>
    <w:rsid w:val="00A94125"/>
    <w:rsid w:val="00AA26F3"/>
    <w:rsid w:val="00AA7D99"/>
    <w:rsid w:val="00AB4504"/>
    <w:rsid w:val="00AC0B0F"/>
    <w:rsid w:val="00AC50BA"/>
    <w:rsid w:val="00AD0F71"/>
    <w:rsid w:val="00AD232A"/>
    <w:rsid w:val="00AD7FFA"/>
    <w:rsid w:val="00AE138F"/>
    <w:rsid w:val="00AE1613"/>
    <w:rsid w:val="00AE6691"/>
    <w:rsid w:val="00AE6B2F"/>
    <w:rsid w:val="00AF2155"/>
    <w:rsid w:val="00B14467"/>
    <w:rsid w:val="00B16341"/>
    <w:rsid w:val="00B32714"/>
    <w:rsid w:val="00B34CE1"/>
    <w:rsid w:val="00B533BA"/>
    <w:rsid w:val="00B54ACC"/>
    <w:rsid w:val="00B62EAF"/>
    <w:rsid w:val="00B71003"/>
    <w:rsid w:val="00B87052"/>
    <w:rsid w:val="00B94504"/>
    <w:rsid w:val="00B94E78"/>
    <w:rsid w:val="00BA17B4"/>
    <w:rsid w:val="00BB451F"/>
    <w:rsid w:val="00BC08C9"/>
    <w:rsid w:val="00BC2F12"/>
    <w:rsid w:val="00BC6AD7"/>
    <w:rsid w:val="00BD776F"/>
    <w:rsid w:val="00BF52AB"/>
    <w:rsid w:val="00C24A40"/>
    <w:rsid w:val="00C464C4"/>
    <w:rsid w:val="00C54392"/>
    <w:rsid w:val="00C74B8F"/>
    <w:rsid w:val="00C77617"/>
    <w:rsid w:val="00C852FB"/>
    <w:rsid w:val="00CA4740"/>
    <w:rsid w:val="00CB0FCF"/>
    <w:rsid w:val="00CC3B68"/>
    <w:rsid w:val="00CC5C58"/>
    <w:rsid w:val="00CE6894"/>
    <w:rsid w:val="00CF28EC"/>
    <w:rsid w:val="00D04C11"/>
    <w:rsid w:val="00D117E4"/>
    <w:rsid w:val="00D21AF2"/>
    <w:rsid w:val="00D2512A"/>
    <w:rsid w:val="00D27A13"/>
    <w:rsid w:val="00D27A83"/>
    <w:rsid w:val="00D33B99"/>
    <w:rsid w:val="00D34901"/>
    <w:rsid w:val="00D36039"/>
    <w:rsid w:val="00D3605A"/>
    <w:rsid w:val="00D37796"/>
    <w:rsid w:val="00D40C6D"/>
    <w:rsid w:val="00D523F3"/>
    <w:rsid w:val="00D52963"/>
    <w:rsid w:val="00D56F68"/>
    <w:rsid w:val="00D6283F"/>
    <w:rsid w:val="00D74BF7"/>
    <w:rsid w:val="00DA3D0F"/>
    <w:rsid w:val="00DA541E"/>
    <w:rsid w:val="00DB3D87"/>
    <w:rsid w:val="00DF0804"/>
    <w:rsid w:val="00E103EE"/>
    <w:rsid w:val="00E1078D"/>
    <w:rsid w:val="00E13367"/>
    <w:rsid w:val="00E356E8"/>
    <w:rsid w:val="00E43335"/>
    <w:rsid w:val="00E57FAD"/>
    <w:rsid w:val="00E6249A"/>
    <w:rsid w:val="00E80AE7"/>
    <w:rsid w:val="00E83771"/>
    <w:rsid w:val="00EA6CF0"/>
    <w:rsid w:val="00EB2705"/>
    <w:rsid w:val="00EB519E"/>
    <w:rsid w:val="00EC1B41"/>
    <w:rsid w:val="00EC5E96"/>
    <w:rsid w:val="00ED02C4"/>
    <w:rsid w:val="00ED1C2D"/>
    <w:rsid w:val="00ED2097"/>
    <w:rsid w:val="00EE1193"/>
    <w:rsid w:val="00EE5254"/>
    <w:rsid w:val="00EE5C62"/>
    <w:rsid w:val="00EE7BFA"/>
    <w:rsid w:val="00EF20C1"/>
    <w:rsid w:val="00F06400"/>
    <w:rsid w:val="00F07368"/>
    <w:rsid w:val="00F15C29"/>
    <w:rsid w:val="00F225E2"/>
    <w:rsid w:val="00F26826"/>
    <w:rsid w:val="00F3088A"/>
    <w:rsid w:val="00F31E08"/>
    <w:rsid w:val="00F43504"/>
    <w:rsid w:val="00F72488"/>
    <w:rsid w:val="00F77287"/>
    <w:rsid w:val="00F81A29"/>
    <w:rsid w:val="00F82D5D"/>
    <w:rsid w:val="00F87D6F"/>
    <w:rsid w:val="00F91157"/>
    <w:rsid w:val="00F93399"/>
    <w:rsid w:val="00F949DC"/>
    <w:rsid w:val="00F958A7"/>
    <w:rsid w:val="00FA3476"/>
    <w:rsid w:val="00FA4714"/>
    <w:rsid w:val="00FA6E9C"/>
    <w:rsid w:val="00FD0D82"/>
    <w:rsid w:val="00FD33D4"/>
    <w:rsid w:val="00FE1BAD"/>
    <w:rsid w:val="00FE315D"/>
    <w:rsid w:val="00FE6901"/>
    <w:rsid w:val="00FF5CBE"/>
    <w:rsid w:val="00FF6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325A5F"/>
  <w15:chartTrackingRefBased/>
  <w15:docId w15:val="{32A87D02-533A-494E-B5F0-1787D6EF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471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CB0FCF"/>
    <w:pPr>
      <w:keepNext/>
      <w:keepLines/>
      <w:shd w:val="pct10" w:color="auto" w:fill="auto"/>
      <w:spacing w:before="480" w:after="360" w:line="280" w:lineRule="atLeast"/>
      <w:jc w:val="both"/>
      <w:outlineLvl w:val="0"/>
    </w:pPr>
    <w:rPr>
      <w:rFonts w:ascii="Helvetica" w:hAnsi="Helvetica"/>
      <w:b/>
      <w:spacing w:val="-10"/>
      <w:kern w:val="28"/>
      <w:sz w:val="32"/>
    </w:rPr>
  </w:style>
  <w:style w:type="paragraph" w:styleId="Titolo2">
    <w:name w:val="heading 2"/>
    <w:basedOn w:val="Normale"/>
    <w:next w:val="Normale"/>
    <w:link w:val="Titolo2Carattere"/>
    <w:qFormat/>
    <w:rsid w:val="00CB0FCF"/>
    <w:pPr>
      <w:keepNext/>
      <w:keepLines/>
      <w:pBdr>
        <w:bottom w:val="single" w:sz="18" w:space="1" w:color="C0C0C0"/>
      </w:pBdr>
      <w:spacing w:before="400" w:after="120" w:line="220" w:lineRule="atLeast"/>
      <w:jc w:val="both"/>
      <w:outlineLvl w:val="1"/>
    </w:pPr>
    <w:rPr>
      <w:rFonts w:ascii="Helvetica" w:hAnsi="Helvetica"/>
      <w:b/>
      <w:spacing w:val="-4"/>
      <w:kern w:val="28"/>
      <w:sz w:val="24"/>
    </w:rPr>
  </w:style>
  <w:style w:type="paragraph" w:styleId="Titolo3">
    <w:name w:val="heading 3"/>
    <w:basedOn w:val="Normale"/>
    <w:next w:val="Normale"/>
    <w:link w:val="Titolo3Carattere"/>
    <w:qFormat/>
    <w:rsid w:val="00CB0FCF"/>
    <w:pPr>
      <w:keepNext/>
      <w:keepLines/>
      <w:spacing w:before="280" w:after="120" w:line="220" w:lineRule="atLeast"/>
      <w:jc w:val="both"/>
      <w:outlineLvl w:val="2"/>
    </w:pPr>
    <w:rPr>
      <w:rFonts w:ascii="Arial" w:hAnsi="Arial"/>
      <w:spacing w:val="-4"/>
      <w:kern w:val="28"/>
    </w:rPr>
  </w:style>
  <w:style w:type="paragraph" w:styleId="Titolo4">
    <w:name w:val="heading 4"/>
    <w:basedOn w:val="Normale"/>
    <w:next w:val="Normale"/>
    <w:link w:val="Titolo4Carattere"/>
    <w:qFormat/>
    <w:rsid w:val="00CB0FCF"/>
    <w:pPr>
      <w:keepNext/>
      <w:keepLines/>
      <w:spacing w:before="280" w:after="120" w:line="220" w:lineRule="atLeast"/>
      <w:jc w:val="both"/>
      <w:outlineLvl w:val="3"/>
    </w:pPr>
    <w:rPr>
      <w:rFonts w:ascii="Helvetica" w:hAnsi="Helvetica"/>
      <w:b/>
      <w:spacing w:val="-4"/>
      <w:kern w:val="28"/>
    </w:rPr>
  </w:style>
  <w:style w:type="paragraph" w:styleId="Titolo5">
    <w:name w:val="heading 5"/>
    <w:basedOn w:val="Normale"/>
    <w:next w:val="Normale"/>
    <w:link w:val="Titolo5Carattere"/>
    <w:qFormat/>
    <w:rsid w:val="00CB0FCF"/>
    <w:pPr>
      <w:keepNext/>
      <w:keepLines/>
      <w:spacing w:before="220" w:after="220" w:line="220" w:lineRule="atLeast"/>
      <w:jc w:val="both"/>
      <w:outlineLvl w:val="4"/>
    </w:pPr>
    <w:rPr>
      <w:i/>
      <w:spacing w:val="-4"/>
      <w:kern w:val="28"/>
    </w:rPr>
  </w:style>
  <w:style w:type="paragraph" w:styleId="Titolo9">
    <w:name w:val="heading 9"/>
    <w:basedOn w:val="Normale"/>
    <w:next w:val="Normale"/>
    <w:link w:val="Titolo9Carattere"/>
    <w:uiPriority w:val="9"/>
    <w:semiHidden/>
    <w:unhideWhenUsed/>
    <w:qFormat/>
    <w:rsid w:val="000D4B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3002"/>
    <w:pPr>
      <w:tabs>
        <w:tab w:val="center" w:pos="4819"/>
        <w:tab w:val="right" w:pos="9638"/>
      </w:tabs>
    </w:pPr>
  </w:style>
  <w:style w:type="character" w:customStyle="1" w:styleId="IntestazioneCarattere">
    <w:name w:val="Intestazione Carattere"/>
    <w:basedOn w:val="Carpredefinitoparagrafo"/>
    <w:link w:val="Intestazione"/>
    <w:uiPriority w:val="99"/>
    <w:rsid w:val="00913002"/>
  </w:style>
  <w:style w:type="paragraph" w:styleId="Pidipagina">
    <w:name w:val="footer"/>
    <w:basedOn w:val="Normale"/>
    <w:link w:val="PidipaginaCarattere"/>
    <w:uiPriority w:val="99"/>
    <w:unhideWhenUsed/>
    <w:rsid w:val="00913002"/>
    <w:pPr>
      <w:tabs>
        <w:tab w:val="center" w:pos="4819"/>
        <w:tab w:val="right" w:pos="9638"/>
      </w:tabs>
    </w:pPr>
  </w:style>
  <w:style w:type="character" w:customStyle="1" w:styleId="PidipaginaCarattere">
    <w:name w:val="Piè di pagina Carattere"/>
    <w:basedOn w:val="Carpredefinitoparagrafo"/>
    <w:link w:val="Pidipagina"/>
    <w:uiPriority w:val="99"/>
    <w:rsid w:val="00913002"/>
  </w:style>
  <w:style w:type="table" w:styleId="Grigliatabella">
    <w:name w:val="Table Grid"/>
    <w:basedOn w:val="Tabellanormale"/>
    <w:uiPriority w:val="39"/>
    <w:rsid w:val="00913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31"/>
    <w:qFormat/>
    <w:rsid w:val="007B46AC"/>
    <w:pPr>
      <w:numPr>
        <w:numId w:val="1"/>
      </w:numPr>
      <w:spacing w:before="160" w:after="320" w:line="360" w:lineRule="auto"/>
      <w:contextualSpacing/>
    </w:pPr>
    <w:rPr>
      <w:color w:val="595959" w:themeColor="text1" w:themeTint="A6"/>
      <w:sz w:val="24"/>
      <w:szCs w:val="24"/>
      <w:lang w:eastAsia="ja-JP"/>
    </w:rPr>
  </w:style>
  <w:style w:type="paragraph" w:styleId="Testofumetto">
    <w:name w:val="Balloon Text"/>
    <w:basedOn w:val="Normale"/>
    <w:link w:val="TestofumettoCarattere"/>
    <w:uiPriority w:val="99"/>
    <w:semiHidden/>
    <w:unhideWhenUsed/>
    <w:rsid w:val="00E356E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6E8"/>
    <w:rPr>
      <w:rFonts w:ascii="Segoe UI" w:hAnsi="Segoe UI" w:cs="Segoe UI"/>
      <w:sz w:val="18"/>
      <w:szCs w:val="18"/>
    </w:rPr>
  </w:style>
  <w:style w:type="character" w:styleId="Collegamentoipertestuale">
    <w:name w:val="Hyperlink"/>
    <w:basedOn w:val="Carpredefinitoparagrafo"/>
    <w:uiPriority w:val="99"/>
    <w:unhideWhenUsed/>
    <w:rsid w:val="00AD232A"/>
    <w:rPr>
      <w:color w:val="0563C1" w:themeColor="hyperlink"/>
      <w:u w:val="single"/>
    </w:rPr>
  </w:style>
  <w:style w:type="paragraph" w:styleId="Paragrafoelenco">
    <w:name w:val="List Paragraph"/>
    <w:basedOn w:val="Normale"/>
    <w:uiPriority w:val="34"/>
    <w:qFormat/>
    <w:rsid w:val="000235DD"/>
    <w:pPr>
      <w:ind w:left="720"/>
      <w:contextualSpacing/>
    </w:pPr>
  </w:style>
  <w:style w:type="character" w:customStyle="1" w:styleId="Titolo1Carattere">
    <w:name w:val="Titolo 1 Carattere"/>
    <w:basedOn w:val="Carpredefinitoparagrafo"/>
    <w:link w:val="Titolo1"/>
    <w:rsid w:val="00CB0FCF"/>
    <w:rPr>
      <w:rFonts w:ascii="Helvetica" w:eastAsia="Times New Roman" w:hAnsi="Helvetica" w:cs="Times New Roman"/>
      <w:b/>
      <w:spacing w:val="-10"/>
      <w:kern w:val="28"/>
      <w:sz w:val="32"/>
      <w:szCs w:val="20"/>
      <w:shd w:val="pct10" w:color="auto" w:fill="auto"/>
    </w:rPr>
  </w:style>
  <w:style w:type="character" w:customStyle="1" w:styleId="Titolo2Carattere">
    <w:name w:val="Titolo 2 Carattere"/>
    <w:basedOn w:val="Carpredefinitoparagrafo"/>
    <w:link w:val="Titolo2"/>
    <w:rsid w:val="00CB0FCF"/>
    <w:rPr>
      <w:rFonts w:ascii="Helvetica" w:eastAsia="Times New Roman" w:hAnsi="Helvetica" w:cs="Times New Roman"/>
      <w:b/>
      <w:spacing w:val="-4"/>
      <w:kern w:val="28"/>
      <w:sz w:val="24"/>
      <w:szCs w:val="20"/>
    </w:rPr>
  </w:style>
  <w:style w:type="character" w:customStyle="1" w:styleId="Titolo3Carattere">
    <w:name w:val="Titolo 3 Carattere"/>
    <w:basedOn w:val="Carpredefinitoparagrafo"/>
    <w:link w:val="Titolo3"/>
    <w:rsid w:val="00CB0FCF"/>
    <w:rPr>
      <w:rFonts w:ascii="Arial" w:eastAsia="Times New Roman" w:hAnsi="Arial" w:cs="Times New Roman"/>
      <w:spacing w:val="-4"/>
      <w:kern w:val="28"/>
      <w:szCs w:val="20"/>
    </w:rPr>
  </w:style>
  <w:style w:type="character" w:customStyle="1" w:styleId="Titolo4Carattere">
    <w:name w:val="Titolo 4 Carattere"/>
    <w:basedOn w:val="Carpredefinitoparagrafo"/>
    <w:link w:val="Titolo4"/>
    <w:rsid w:val="00CB0FCF"/>
    <w:rPr>
      <w:rFonts w:ascii="Helvetica" w:eastAsia="Times New Roman" w:hAnsi="Helvetica" w:cs="Times New Roman"/>
      <w:b/>
      <w:spacing w:val="-4"/>
      <w:kern w:val="28"/>
      <w:sz w:val="20"/>
      <w:szCs w:val="20"/>
    </w:rPr>
  </w:style>
  <w:style w:type="character" w:customStyle="1" w:styleId="Titolo5Carattere">
    <w:name w:val="Titolo 5 Carattere"/>
    <w:basedOn w:val="Carpredefinitoparagrafo"/>
    <w:link w:val="Titolo5"/>
    <w:rsid w:val="00CB0FCF"/>
    <w:rPr>
      <w:rFonts w:ascii="Times New Roman" w:eastAsia="Times New Roman" w:hAnsi="Times New Roman" w:cs="Times New Roman"/>
      <w:i/>
      <w:spacing w:val="-4"/>
      <w:kern w:val="28"/>
      <w:sz w:val="20"/>
      <w:szCs w:val="20"/>
    </w:rPr>
  </w:style>
  <w:style w:type="paragraph" w:customStyle="1" w:styleId="Tabella">
    <w:name w:val="Tabella"/>
    <w:basedOn w:val="Normale"/>
    <w:rsid w:val="00CB0FCF"/>
    <w:pPr>
      <w:spacing w:before="40" w:after="40"/>
      <w:jc w:val="both"/>
    </w:pPr>
    <w:rPr>
      <w:rFonts w:ascii="Arial" w:hAnsi="Arial"/>
      <w:noProof/>
      <w:sz w:val="16"/>
    </w:rPr>
  </w:style>
  <w:style w:type="character" w:customStyle="1" w:styleId="Titolo9Carattere">
    <w:name w:val="Titolo 9 Carattere"/>
    <w:basedOn w:val="Carpredefinitoparagrafo"/>
    <w:link w:val="Titolo9"/>
    <w:uiPriority w:val="9"/>
    <w:semiHidden/>
    <w:rsid w:val="000D4BBE"/>
    <w:rPr>
      <w:rFonts w:asciiTheme="majorHAnsi" w:eastAsiaTheme="majorEastAsia" w:hAnsiTheme="majorHAnsi" w:cstheme="majorBidi"/>
      <w:i/>
      <w:iCs/>
      <w:color w:val="272727" w:themeColor="text1" w:themeTint="D8"/>
      <w:sz w:val="21"/>
      <w:szCs w:val="21"/>
    </w:rPr>
  </w:style>
  <w:style w:type="paragraph" w:customStyle="1" w:styleId="Default">
    <w:name w:val="Default"/>
    <w:rsid w:val="000800D9"/>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54014D"/>
    <w:rPr>
      <w:sz w:val="16"/>
      <w:szCs w:val="16"/>
    </w:rPr>
  </w:style>
  <w:style w:type="paragraph" w:styleId="Testocommento">
    <w:name w:val="annotation text"/>
    <w:basedOn w:val="Normale"/>
    <w:link w:val="TestocommentoCarattere"/>
    <w:uiPriority w:val="99"/>
    <w:semiHidden/>
    <w:unhideWhenUsed/>
    <w:rsid w:val="0054014D"/>
  </w:style>
  <w:style w:type="character" w:customStyle="1" w:styleId="TestocommentoCarattere">
    <w:name w:val="Testo commento Carattere"/>
    <w:basedOn w:val="Carpredefinitoparagrafo"/>
    <w:link w:val="Testocommento"/>
    <w:uiPriority w:val="99"/>
    <w:semiHidden/>
    <w:rsid w:val="0054014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4014D"/>
    <w:rPr>
      <w:b/>
      <w:bCs/>
    </w:rPr>
  </w:style>
  <w:style w:type="character" w:customStyle="1" w:styleId="SoggettocommentoCarattere">
    <w:name w:val="Soggetto commento Carattere"/>
    <w:basedOn w:val="TestocommentoCarattere"/>
    <w:link w:val="Soggettocommento"/>
    <w:uiPriority w:val="99"/>
    <w:semiHidden/>
    <w:rsid w:val="0054014D"/>
    <w:rPr>
      <w:rFonts w:ascii="Times New Roman" w:eastAsia="Times New Roman" w:hAnsi="Times New Roman" w:cs="Times New Roman"/>
      <w:b/>
      <w:bCs/>
      <w:sz w:val="20"/>
      <w:szCs w:val="20"/>
      <w:lang w:eastAsia="it-IT"/>
    </w:rPr>
  </w:style>
  <w:style w:type="paragraph" w:customStyle="1" w:styleId="Footnote">
    <w:name w:val="Footnote"/>
    <w:basedOn w:val="Normale"/>
    <w:rsid w:val="00A3507B"/>
    <w:pPr>
      <w:suppressAutoHyphens/>
      <w:autoSpaceDN w:val="0"/>
      <w:textAlignment w:val="baseline"/>
    </w:pPr>
    <w:rPr>
      <w:rFonts w:eastAsia="MS Minch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03888">
      <w:bodyDiv w:val="1"/>
      <w:marLeft w:val="0"/>
      <w:marRight w:val="0"/>
      <w:marTop w:val="0"/>
      <w:marBottom w:val="0"/>
      <w:divBdr>
        <w:top w:val="none" w:sz="0" w:space="0" w:color="auto"/>
        <w:left w:val="none" w:sz="0" w:space="0" w:color="auto"/>
        <w:bottom w:val="none" w:sz="0" w:space="0" w:color="auto"/>
        <w:right w:val="none" w:sz="0" w:space="0" w:color="auto"/>
      </w:divBdr>
    </w:div>
    <w:div w:id="924220843">
      <w:bodyDiv w:val="1"/>
      <w:marLeft w:val="0"/>
      <w:marRight w:val="0"/>
      <w:marTop w:val="0"/>
      <w:marBottom w:val="0"/>
      <w:divBdr>
        <w:top w:val="none" w:sz="0" w:space="0" w:color="auto"/>
        <w:left w:val="none" w:sz="0" w:space="0" w:color="auto"/>
        <w:bottom w:val="none" w:sz="0" w:space="0" w:color="auto"/>
        <w:right w:val="none" w:sz="0" w:space="0" w:color="auto"/>
      </w:divBdr>
    </w:div>
    <w:div w:id="945387262">
      <w:bodyDiv w:val="1"/>
      <w:marLeft w:val="0"/>
      <w:marRight w:val="0"/>
      <w:marTop w:val="0"/>
      <w:marBottom w:val="0"/>
      <w:divBdr>
        <w:top w:val="none" w:sz="0" w:space="0" w:color="auto"/>
        <w:left w:val="none" w:sz="0" w:space="0" w:color="auto"/>
        <w:bottom w:val="none" w:sz="0" w:space="0" w:color="auto"/>
        <w:right w:val="none" w:sz="0" w:space="0" w:color="auto"/>
      </w:divBdr>
    </w:div>
    <w:div w:id="1143740471">
      <w:bodyDiv w:val="1"/>
      <w:marLeft w:val="0"/>
      <w:marRight w:val="0"/>
      <w:marTop w:val="0"/>
      <w:marBottom w:val="0"/>
      <w:divBdr>
        <w:top w:val="none" w:sz="0" w:space="0" w:color="auto"/>
        <w:left w:val="none" w:sz="0" w:space="0" w:color="auto"/>
        <w:bottom w:val="none" w:sz="0" w:space="0" w:color="auto"/>
        <w:right w:val="none" w:sz="0" w:space="0" w:color="auto"/>
      </w:divBdr>
    </w:div>
    <w:div w:id="1226573523">
      <w:bodyDiv w:val="1"/>
      <w:marLeft w:val="0"/>
      <w:marRight w:val="0"/>
      <w:marTop w:val="0"/>
      <w:marBottom w:val="0"/>
      <w:divBdr>
        <w:top w:val="none" w:sz="0" w:space="0" w:color="auto"/>
        <w:left w:val="none" w:sz="0" w:space="0" w:color="auto"/>
        <w:bottom w:val="none" w:sz="0" w:space="0" w:color="auto"/>
        <w:right w:val="none" w:sz="0" w:space="0" w:color="auto"/>
      </w:divBdr>
    </w:div>
    <w:div w:id="1273199736">
      <w:bodyDiv w:val="1"/>
      <w:marLeft w:val="0"/>
      <w:marRight w:val="0"/>
      <w:marTop w:val="0"/>
      <w:marBottom w:val="0"/>
      <w:divBdr>
        <w:top w:val="none" w:sz="0" w:space="0" w:color="auto"/>
        <w:left w:val="none" w:sz="0" w:space="0" w:color="auto"/>
        <w:bottom w:val="none" w:sz="0" w:space="0" w:color="auto"/>
        <w:right w:val="none" w:sz="0" w:space="0" w:color="auto"/>
      </w:divBdr>
    </w:div>
    <w:div w:id="1708338231">
      <w:bodyDiv w:val="1"/>
      <w:marLeft w:val="0"/>
      <w:marRight w:val="0"/>
      <w:marTop w:val="0"/>
      <w:marBottom w:val="0"/>
      <w:divBdr>
        <w:top w:val="none" w:sz="0" w:space="0" w:color="auto"/>
        <w:left w:val="none" w:sz="0" w:space="0" w:color="auto"/>
        <w:bottom w:val="none" w:sz="0" w:space="0" w:color="auto"/>
        <w:right w:val="none" w:sz="0" w:space="0" w:color="auto"/>
      </w:divBdr>
      <w:divsChild>
        <w:div w:id="1534658568">
          <w:marLeft w:val="0"/>
          <w:marRight w:val="0"/>
          <w:marTop w:val="0"/>
          <w:marBottom w:val="0"/>
          <w:divBdr>
            <w:top w:val="none" w:sz="0" w:space="0" w:color="auto"/>
            <w:left w:val="none" w:sz="0" w:space="0" w:color="auto"/>
            <w:bottom w:val="none" w:sz="0" w:space="0" w:color="auto"/>
            <w:right w:val="none" w:sz="0" w:space="0" w:color="auto"/>
          </w:divBdr>
        </w:div>
        <w:div w:id="644434027">
          <w:marLeft w:val="0"/>
          <w:marRight w:val="0"/>
          <w:marTop w:val="0"/>
          <w:marBottom w:val="0"/>
          <w:divBdr>
            <w:top w:val="none" w:sz="0" w:space="0" w:color="auto"/>
            <w:left w:val="none" w:sz="0" w:space="0" w:color="auto"/>
            <w:bottom w:val="none" w:sz="0" w:space="0" w:color="auto"/>
            <w:right w:val="none" w:sz="0" w:space="0" w:color="auto"/>
          </w:divBdr>
        </w:div>
        <w:div w:id="1508255798">
          <w:marLeft w:val="0"/>
          <w:marRight w:val="0"/>
          <w:marTop w:val="0"/>
          <w:marBottom w:val="0"/>
          <w:divBdr>
            <w:top w:val="none" w:sz="0" w:space="0" w:color="auto"/>
            <w:left w:val="none" w:sz="0" w:space="0" w:color="auto"/>
            <w:bottom w:val="none" w:sz="0" w:space="0" w:color="auto"/>
            <w:right w:val="none" w:sz="0" w:space="0" w:color="auto"/>
          </w:divBdr>
        </w:div>
        <w:div w:id="804080008">
          <w:marLeft w:val="0"/>
          <w:marRight w:val="0"/>
          <w:marTop w:val="0"/>
          <w:marBottom w:val="0"/>
          <w:divBdr>
            <w:top w:val="none" w:sz="0" w:space="0" w:color="auto"/>
            <w:left w:val="none" w:sz="0" w:space="0" w:color="auto"/>
            <w:bottom w:val="none" w:sz="0" w:space="0" w:color="auto"/>
            <w:right w:val="none" w:sz="0" w:space="0" w:color="auto"/>
          </w:divBdr>
        </w:div>
        <w:div w:id="296644945">
          <w:marLeft w:val="0"/>
          <w:marRight w:val="0"/>
          <w:marTop w:val="0"/>
          <w:marBottom w:val="0"/>
          <w:divBdr>
            <w:top w:val="none" w:sz="0" w:space="0" w:color="auto"/>
            <w:left w:val="none" w:sz="0" w:space="0" w:color="auto"/>
            <w:bottom w:val="none" w:sz="0" w:space="0" w:color="auto"/>
            <w:right w:val="none" w:sz="0" w:space="0" w:color="auto"/>
          </w:divBdr>
        </w:div>
      </w:divsChild>
    </w:div>
    <w:div w:id="2017689359">
      <w:bodyDiv w:val="1"/>
      <w:marLeft w:val="0"/>
      <w:marRight w:val="0"/>
      <w:marTop w:val="0"/>
      <w:marBottom w:val="0"/>
      <w:divBdr>
        <w:top w:val="none" w:sz="0" w:space="0" w:color="auto"/>
        <w:left w:val="none" w:sz="0" w:space="0" w:color="auto"/>
        <w:bottom w:val="none" w:sz="0" w:space="0" w:color="auto"/>
        <w:right w:val="none" w:sz="0" w:space="0" w:color="auto"/>
      </w:divBdr>
    </w:div>
    <w:div w:id="2084138257">
      <w:bodyDiv w:val="1"/>
      <w:marLeft w:val="0"/>
      <w:marRight w:val="0"/>
      <w:marTop w:val="0"/>
      <w:marBottom w:val="0"/>
      <w:divBdr>
        <w:top w:val="none" w:sz="0" w:space="0" w:color="auto"/>
        <w:left w:val="none" w:sz="0" w:space="0" w:color="auto"/>
        <w:bottom w:val="none" w:sz="0" w:space="0" w:color="auto"/>
        <w:right w:val="none" w:sz="0" w:space="0" w:color="auto"/>
      </w:divBdr>
    </w:div>
    <w:div w:id="2085103618">
      <w:bodyDiv w:val="1"/>
      <w:marLeft w:val="0"/>
      <w:marRight w:val="0"/>
      <w:marTop w:val="0"/>
      <w:marBottom w:val="0"/>
      <w:divBdr>
        <w:top w:val="none" w:sz="0" w:space="0" w:color="auto"/>
        <w:left w:val="none" w:sz="0" w:space="0" w:color="auto"/>
        <w:bottom w:val="none" w:sz="0" w:space="0" w:color="auto"/>
        <w:right w:val="none" w:sz="0" w:space="0" w:color="auto"/>
      </w:divBdr>
    </w:div>
    <w:div w:id="21003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vat@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3547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Mansini Giuseppe</dc:creator>
  <cp:keywords/>
  <dc:description/>
  <cp:lastModifiedBy>Roberta Bettinsoli</cp:lastModifiedBy>
  <cp:revision>4</cp:revision>
  <cp:lastPrinted>2020-06-17T11:29:00Z</cp:lastPrinted>
  <dcterms:created xsi:type="dcterms:W3CDTF">2022-01-21T09:28:00Z</dcterms:created>
  <dcterms:modified xsi:type="dcterms:W3CDTF">2022-02-16T09:28:00Z</dcterms:modified>
</cp:coreProperties>
</file>